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undergraduate-thesis"/>
    <w:p>
      <w:pPr>
        <w:pStyle w:val="Heading1"/>
      </w:pPr>
      <w:r>
        <w:t xml:space="preserve">Undergraduate Thesis</w:t>
      </w:r>
    </w:p>
    <w:bookmarkStart w:id="20" w:name="Xe8c48eb2a22146ec001327ea902093cd0f845ac"/>
    <w:p>
      <w:pPr>
        <w:pStyle w:val="Heading2"/>
      </w:pPr>
      <w:r>
        <w:t xml:space="preserve">Electronics Engineer in the Context of Senegal Dakar</w:t>
      </w:r>
    </w:p>
    <w:p>
      <w:pPr>
        <w:pStyle w:val="FirstParagraph"/>
      </w:pPr>
      <w:r>
        <w:rPr>
          <w:bCs/>
          <w:b/>
        </w:rPr>
        <w:t xml:space="preserve">Abstract:</w:t>
      </w:r>
    </w:p>
    <w:p>
      <w:pPr>
        <w:pStyle w:val="BodyText"/>
      </w:pPr>
      <w:r>
        <w:t xml:space="preserve">This Undergraduate Thesis explores the role and significance of an Electronics Engineer in the context of Senegal, specifically Dakar. As a rapidly growing economic hub in West Africa, Dakar presents unique challenges and opportunities for electronic engineering professionals. This document examines how the training and expertise of an Electronics Engineer can contribute to technological advancement, infrastructure development, and sustainable growth in Senegal. Through case studies, theoretical frameworks, and practical applications tailored to Dakar's socio-economic landscape, this thesis highlights the critical role of electronics engineering in addressing modern challenges such as energy access, communication networks, automation systems, and educational technology. The findings emphasize the importance of aligning academic curricula with local industry needs to ensure that Electronics Engineers in Senegal are equipped to drive innovation and development in Dakar.</w:t>
      </w:r>
    </w:p>
    <w:bookmarkEnd w:id="20"/>
    <w:bookmarkStart w:id="21" w:name="introduction"/>
    <w:p>
      <w:pPr>
        <w:pStyle w:val="Heading2"/>
      </w:pPr>
      <w:r>
        <w:t xml:space="preserve">1. Introduction</w:t>
      </w:r>
    </w:p>
    <w:p>
      <w:pPr>
        <w:pStyle w:val="FirstParagraph"/>
      </w:pPr>
      <w:r>
        <w:t xml:space="preserve">Dakar, the capital of Senegal, is a dynamic city experiencing rapid urbanization and industrial growth. As part of West Africa's economic corridor, Dakar has become a focal point for technological innovation and infrastructure development. In this context, the role of an Electronics Engineer becomes pivotal in addressing the region's evolving needs. An Electronics Engineer is trained to design, analyze, and maintain electronic systems across various industries such as telecommunications, renewable energy, healthcare technology, and smart city projects. This thesis investigates how these skills can be applied to solve real-world problems specific to Senegal's environment while aligning with national development goals.</w:t>
      </w:r>
    </w:p>
    <w:bookmarkEnd w:id="21"/>
    <w:bookmarkStart w:id="22" w:name="X2248444ad4236528201b6a09f37eb422b03b496"/>
    <w:p>
      <w:pPr>
        <w:pStyle w:val="Heading2"/>
      </w:pPr>
      <w:r>
        <w:t xml:space="preserve">2. The Role of an Electronics Engineer in Senegal</w:t>
      </w:r>
    </w:p>
    <w:p>
      <w:pPr>
        <w:pStyle w:val="FirstParagraph"/>
      </w:pPr>
      <w:r>
        <w:t xml:space="preserve">The demand for skilled Electronics Engineers in Senegal has grown exponentially due to the country's focus on digital transformation and technological sovereignty. In Dakar, where industries such as agriculture, education, and transportation are expanding, the need for electronic systems is critical. For instance:</w:t>
      </w:r>
    </w:p>
    <w:p>
      <w:pPr>
        <w:numPr>
          <w:ilvl w:val="0"/>
          <w:numId w:val="1001"/>
        </w:numPr>
        <w:pStyle w:val="Compact"/>
      </w:pPr>
      <w:r>
        <w:rPr>
          <w:bCs/>
          <w:b/>
        </w:rPr>
        <w:t xml:space="preserve">Renewable Energy Systems:</w:t>
      </w:r>
      <w:r>
        <w:t xml:space="preserve"> </w:t>
      </w:r>
      <w:r>
        <w:t xml:space="preserve">Electronics Engineers in Senegal can design solar-powered microgrids to address energy poverty in rural areas while supporting Dakar's push toward sustainable urban development.</w:t>
      </w:r>
    </w:p>
    <w:p>
      <w:pPr>
        <w:numPr>
          <w:ilvl w:val="0"/>
          <w:numId w:val="1001"/>
        </w:numPr>
        <w:pStyle w:val="Compact"/>
      </w:pPr>
      <w:r>
        <w:rPr>
          <w:bCs/>
          <w:b/>
        </w:rPr>
        <w:t xml:space="preserve">Smart Infrastructure:</w:t>
      </w:r>
      <w:r>
        <w:t xml:space="preserve"> </w:t>
      </w:r>
      <w:r>
        <w:t xml:space="preserve">With the rise of smart cities, engineers are tasked with integrating IoT (Internet of Things) systems into transportation networks, waste management, and public safety protocols in Dakar.</w:t>
      </w:r>
    </w:p>
    <w:p>
      <w:pPr>
        <w:numPr>
          <w:ilvl w:val="0"/>
          <w:numId w:val="1001"/>
        </w:numPr>
        <w:pStyle w:val="Compact"/>
      </w:pPr>
      <w:r>
        <w:rPr>
          <w:bCs/>
          <w:b/>
        </w:rPr>
        <w:t xml:space="preserve">Educational Technology:</w:t>
      </w:r>
      <w:r>
        <w:t xml:space="preserve"> </w:t>
      </w:r>
      <w:r>
        <w:t xml:space="preserve">Electronics Engineers can contribute to creating affordable educational tools and digital learning platforms tailored to Senegal's curriculum needs.</w:t>
      </w:r>
    </w:p>
    <w:p>
      <w:pPr>
        <w:pStyle w:val="FirstParagraph"/>
      </w:pPr>
      <w:r>
        <w:t xml:space="preserve">The thesis emphasizes that an Electronics Engineer must not only master technical skills but also understand the socio-economic dynamics of Dakar to design solutions that are both innovative and culturally relevant.</w:t>
      </w:r>
    </w:p>
    <w:bookmarkEnd w:id="22"/>
    <w:bookmarkStart w:id="23" w:name="X685585b5283a22147aa241cfe12f09b6b915e6f"/>
    <w:p>
      <w:pPr>
        <w:pStyle w:val="Heading2"/>
      </w:pPr>
      <w:r>
        <w:t xml:space="preserve">3. Challenges Faced by Electronics Engineers in Senegal</w:t>
      </w:r>
    </w:p>
    <w:p>
      <w:pPr>
        <w:pStyle w:val="FirstParagraph"/>
      </w:pPr>
      <w:r>
        <w:t xml:space="preserve">Despite the growing opportunities, several challenges hinder the full potential of Electronics Engineers in Dakar:</w:t>
      </w:r>
    </w:p>
    <w:p>
      <w:pPr>
        <w:numPr>
          <w:ilvl w:val="0"/>
          <w:numId w:val="1002"/>
        </w:numPr>
        <w:pStyle w:val="Compact"/>
      </w:pPr>
      <w:r>
        <w:rPr>
          <w:bCs/>
          <w:b/>
        </w:rPr>
        <w:t xml:space="preserve">Limited Access to Advanced Tools:</w:t>
      </w:r>
      <w:r>
        <w:t xml:space="preserve"> </w:t>
      </w:r>
      <w:r>
        <w:t xml:space="preserve">Many local institutions lack state-of-the-art laboratories and equipment required for hands-on training in electronics.</w:t>
      </w:r>
    </w:p>
    <w:p>
      <w:pPr>
        <w:numPr>
          <w:ilvl w:val="0"/>
          <w:numId w:val="1002"/>
        </w:numPr>
        <w:pStyle w:val="Compact"/>
      </w:pPr>
      <w:r>
        <w:rPr>
          <w:bCs/>
          <w:b/>
        </w:rPr>
        <w:t xml:space="preserve">Brain Drain:</w:t>
      </w:r>
      <w:r>
        <w:t xml:space="preserve"> </w:t>
      </w:r>
      <w:r>
        <w:t xml:space="preserve">Highly skilled engineers often seek opportunities abroad, leading to a shortage of expertise in Senegal.</w:t>
      </w:r>
    </w:p>
    <w:p>
      <w:pPr>
        <w:numPr>
          <w:ilvl w:val="0"/>
          <w:numId w:val="1002"/>
        </w:numPr>
        <w:pStyle w:val="Compact"/>
      </w:pPr>
      <w:r>
        <w:rPr>
          <w:bCs/>
          <w:b/>
        </w:rPr>
        <w:t xml:space="preserve">Funding Constraints:</w:t>
      </w:r>
      <w:r>
        <w:t xml:space="preserve"> </w:t>
      </w:r>
      <w:r>
        <w:t xml:space="preserve">Government and private sector investment in technology infrastructure remains inconsistent, affecting the scalability of electronic engineering projects.</w:t>
      </w:r>
    </w:p>
    <w:p>
      <w:pPr>
        <w:pStyle w:val="FirstParagraph"/>
      </w:pPr>
      <w:r>
        <w:t xml:space="preserve">This thesis argues that addressing these challenges requires collaboration between academic institutions, government agencies, and private enterprises to create a conducive environment for innovation in Dakar.</w:t>
      </w:r>
    </w:p>
    <w:bookmarkEnd w:id="23"/>
    <w:bookmarkStart w:id="24" w:name="X625f8f7a5fd99dd4532a7697b69cb024eae79e1"/>
    <w:p>
      <w:pPr>
        <w:pStyle w:val="Heading2"/>
      </w:pPr>
      <w:r>
        <w:t xml:space="preserve">4. Case Study: Electronics Engineering Projects in Dakar</w:t>
      </w:r>
    </w:p>
    <w:p>
      <w:pPr>
        <w:pStyle w:val="FirstParagraph"/>
      </w:pPr>
      <w:r>
        <w:t xml:space="preserve">To illustrate the practical applications of an Electronics Engineer's work, this section presents a case study on the development of an automated irrigation system for agriculture in Senegal. Funded by a local tech startup and supported by Dakar University's engineering faculty, this project utilized sensors, microcontrollers, and wireless communication modules to optimize water usage in crop fields. The success of this initiative highlights how Electronics Engineers can bridge the gap between theoretical knowledge and real-world impact.</w:t>
      </w:r>
    </w:p>
    <w:bookmarkEnd w:id="24"/>
    <w:bookmarkStart w:id="25" w:name="X852232cc049dd5b5893e94182e61b059ce59aaa"/>
    <w:p>
      <w:pPr>
        <w:pStyle w:val="Heading2"/>
      </w:pPr>
      <w:r>
        <w:t xml:space="preserve">5. Recommendations for Academic Institutions</w:t>
      </w:r>
    </w:p>
    <w:p>
      <w:pPr>
        <w:pStyle w:val="FirstParagraph"/>
      </w:pPr>
      <w:r>
        <w:t xml:space="preserve">To better prepare future Electronics Engineers for the demands of Dakar, this thesis proposes several recommendations:</w:t>
      </w:r>
    </w:p>
    <w:p>
      <w:pPr>
        <w:numPr>
          <w:ilvl w:val="0"/>
          <w:numId w:val="1003"/>
        </w:numPr>
        <w:pStyle w:val="Compact"/>
      </w:pPr>
      <w:r>
        <w:rPr>
          <w:bCs/>
          <w:b/>
        </w:rPr>
        <w:t xml:space="preserve">Curriculum Updates:</w:t>
      </w:r>
      <w:r>
        <w:t xml:space="preserve"> </w:t>
      </w:r>
      <w:r>
        <w:t xml:space="preserve">Integrate coursework on renewable energy systems, IoT, and embedded systems into engineering programs.</w:t>
      </w:r>
    </w:p>
    <w:p>
      <w:pPr>
        <w:numPr>
          <w:ilvl w:val="0"/>
          <w:numId w:val="1003"/>
        </w:numPr>
        <w:pStyle w:val="Compact"/>
      </w:pPr>
      <w:r>
        <w:rPr>
          <w:bCs/>
          <w:b/>
        </w:rPr>
        <w:t xml:space="preserve">Industry Partnerships:</w:t>
      </w:r>
      <w:r>
        <w:t xml:space="preserve"> </w:t>
      </w:r>
      <w:r>
        <w:t xml:space="preserve">Collaborate with local companies to provide internships and hands-on training opportunities for students.</w:t>
      </w:r>
    </w:p>
    <w:p>
      <w:pPr>
        <w:numPr>
          <w:ilvl w:val="0"/>
          <w:numId w:val="1003"/>
        </w:numPr>
        <w:pStyle w:val="Compact"/>
      </w:pPr>
      <w:r>
        <w:rPr>
          <w:bCs/>
          <w:b/>
        </w:rPr>
        <w:t xml:space="preserve">Funding Initiatives:</w:t>
      </w:r>
      <w:r>
        <w:t xml:space="preserve"> </w:t>
      </w:r>
      <w:r>
        <w:t xml:space="preserve">Advocate for government grants to improve laboratory facilities in universities across Senegal.</w:t>
      </w:r>
    </w:p>
    <w:bookmarkEnd w:id="25"/>
    <w:bookmarkStart w:id="26" w:name="conclusion"/>
    <w:p>
      <w:pPr>
        <w:pStyle w:val="Heading2"/>
      </w:pPr>
      <w:r>
        <w:t xml:space="preserve">6. Conclusion</w:t>
      </w:r>
    </w:p>
    <w:p>
      <w:pPr>
        <w:pStyle w:val="FirstParagraph"/>
      </w:pPr>
      <w:r>
        <w:t xml:space="preserve">In conclusion, the role of an Electronics Engineer in Senegal, particularly in Dakar, is indispensable for driving technological progress and sustainable development. By addressing the challenges outlined in this thesis and aligning academic training with local needs, Senegal can cultivate a generation of engineers capable of transforming its economy through innovation. This Undergraduate Thesis underscores the importance of fostering a robust electronics engineering community in Dakar to ensure that Senegal remains competitive in the global tech landscape.</w:t>
      </w:r>
    </w:p>
    <w:bookmarkEnd w:id="26"/>
    <w:bookmarkStart w:id="27" w:name="references"/>
    <w:p>
      <w:pPr>
        <w:pStyle w:val="Heading2"/>
      </w:pPr>
      <w:r>
        <w:t xml:space="preserve">References</w:t>
      </w:r>
    </w:p>
    <w:p>
      <w:pPr>
        <w:pStyle w:val="FirstParagraph"/>
      </w:pPr>
      <w:r>
        <w:t xml:space="preserve">• United Nations Development Programme (UNDP). (2021). "Digital Transformation in West Africa."</w:t>
      </w:r>
      <w:r>
        <w:t xml:space="preserve"> </w:t>
      </w:r>
      <w:r>
        <w:t xml:space="preserve">• World Bank. (2019). "Energy Access and Renewable Energy in Sub-Saharan Africa."</w:t>
      </w:r>
      <w:r>
        <w:t xml:space="preserve"> </w:t>
      </w:r>
      <w:r>
        <w:t xml:space="preserve">• University of Dakar Engineering Faculty. (2023). "Curriculum Review Report."</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Senegal Dakar</dc:title>
  <dc:creator/>
  <dc:language>en</dc:language>
  <cp:keywords/>
  <dcterms:created xsi:type="dcterms:W3CDTF">2026-07-13T21:09:33Z</dcterms:created>
  <dcterms:modified xsi:type="dcterms:W3CDTF">2026-07-13T21:09:33Z</dcterms:modified>
</cp:coreProperties>
</file>

<file path=docProps/custom.xml><?xml version="1.0" encoding="utf-8"?>
<Properties xmlns="http://schemas.openxmlformats.org/officeDocument/2006/custom-properties" xmlns:vt="http://schemas.openxmlformats.org/officeDocument/2006/docPropsVTypes"/>
</file>