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10d7cd77e73261a7912756d7c9fc77c837aaf23"/>
    <w:p>
      <w:pPr>
        <w:pStyle w:val="Heading1"/>
      </w:pPr>
      <w:r>
        <w:t xml:space="preserve">Undergraduate Thesis: The Role of Electronics Engineering in Technological Innovation in the United Arab Emirates (Dubai)</w:t>
      </w:r>
    </w:p>
    <w:bookmarkStart w:id="20" w:name="abstract"/>
    <w:p>
      <w:pPr>
        <w:pStyle w:val="Heading2"/>
      </w:pPr>
      <w:r>
        <w:t xml:space="preserve">Abstract</w:t>
      </w:r>
    </w:p>
    <w:p>
      <w:pPr>
        <w:pStyle w:val="FirstParagraph"/>
      </w:pPr>
      <w:r>
        <w:t xml:space="preserve">This Undergraduate Thesis explores the critical role of Electronics Engineer practices and innovations in driving technological advancement within the United Arab Emirates, with a focus on Dubai. As a global hub for innovation and sustainability, Dubai has positioned itself as a leader in smart city initiatives, renewable energy systems, and advanced electronics applications. This thesis examines how Electronics Engineers contribute to these goals through cutting-edge research, design of intelligent systems, and integration of emerging technologies such as the Internet of Things (IoT), artificial intelligence (AI), and renewable energy solutions. The study highlights case studies from Dubai’s infrastructure projects and evaluates the challenges faced by Electronics Engineers in this dynamic environment. The findings underscore the indispensable role of Electronics Engineers in shaping Dubai’s vision for a technologically advanced, sustainable future.</w:t>
      </w:r>
    </w:p>
    <w:bookmarkEnd w:id="20"/>
    <w:bookmarkStart w:id="21" w:name="introduction"/>
    <w:p>
      <w:pPr>
        <w:pStyle w:val="Heading2"/>
      </w:pPr>
      <w:r>
        <w:t xml:space="preserve">Introduction</w:t>
      </w:r>
    </w:p>
    <w:p>
      <w:pPr>
        <w:pStyle w:val="FirstParagraph"/>
      </w:pPr>
      <w:r>
        <w:t xml:space="preserve">The United Arab Emirates (UAE), particularly Dubai, has emerged as a global epicenter for technological innovation and economic diversification. With its strategic location, investment in education, and commitment to futuristic infrastructure, Dubai has become a magnet for Electronics Engineers seeking to contribute to groundbreaking projects. This thesis aims to analyze the role of Electronics Engineers in advancing Dubai’s technological landscape through the lens of their expertise in electronic systems design, automation, and sustainable energy solutions. By addressing the unique demands of the UAE’s development agenda, this study highlights how Electronics Engineers are pivotal in realizing Dubai’s ambitious goals under initiatives such as</w:t>
      </w:r>
      <w:r>
        <w:t xml:space="preserve"> </w:t>
      </w:r>
      <w:r>
        <w:rPr>
          <w:iCs/>
          <w:i/>
        </w:rPr>
        <w:t xml:space="preserve">Smart Dubai</w:t>
      </w:r>
      <w:r>
        <w:t xml:space="preserve"> </w:t>
      </w:r>
      <w:r>
        <w:t xml:space="preserve">and</w:t>
      </w:r>
      <w:r>
        <w:t xml:space="preserve"> </w:t>
      </w:r>
      <w:r>
        <w:rPr>
          <w:iCs/>
          <w:i/>
        </w:rPr>
        <w:t xml:space="preserve">Dubai 2021 Vision</w:t>
      </w:r>
      <w:r>
        <w:t xml:space="preserve">.</w:t>
      </w:r>
    </w:p>
    <w:bookmarkEnd w:id="21"/>
    <w:bookmarkStart w:id="23" w:name="literature-review"/>
    <w:p>
      <w:pPr>
        <w:pStyle w:val="Heading2"/>
      </w:pPr>
      <w:r>
        <w:t xml:space="preserve">Literature Review</w:t>
      </w:r>
    </w:p>
    <w:p>
      <w:pPr>
        <w:pStyle w:val="FirstParagraph"/>
      </w:pPr>
      <w:r>
        <w:t xml:space="preserve">The field of Electronics Engineering has evolved significantly, with applications spanning telecommunications, embedded systems, and renewable energy. In the context of the UAE, researchers have emphasized the importance of integrating advanced electronics into urban planning and infrastructure. For instance, studies by Al-Maktoum et al. (2019) highlight how Dubai’s Smart City initiatives rely on Electronics Engineers to develop IoT-based solutions for traffic management and energy optimization. Similarly, Al-Badi et al. (2020) discuss the role of Electronics Engineers in designing photovoltaic systems for solar energy projects in the UAE, aligning with Dubai’s commitment to achieving 75% clean energy by 2050.</w:t>
      </w:r>
    </w:p>
    <w:bookmarkStart w:id="22" w:name="key-areas-of-focus"/>
    <w:p>
      <w:pPr>
        <w:pStyle w:val="Heading3"/>
      </w:pPr>
      <w:r>
        <w:t xml:space="preserve">Key Areas of Focus</w:t>
      </w:r>
    </w:p>
    <w:p>
      <w:pPr>
        <w:numPr>
          <w:ilvl w:val="0"/>
          <w:numId w:val="1001"/>
        </w:numPr>
        <w:pStyle w:val="Compact"/>
      </w:pPr>
      <w:r>
        <w:rPr>
          <w:bCs/>
          <w:b/>
        </w:rPr>
        <w:t xml:space="preserve">Smart Cities:</w:t>
      </w:r>
      <w:r>
        <w:t xml:space="preserve"> </w:t>
      </w:r>
      <w:r>
        <w:t xml:space="preserve">Electronics Engineers are integral to designing intelligent systems for smart grids, autonomous vehicles, and real-time data analytics in Dubai.</w:t>
      </w:r>
    </w:p>
    <w:p>
      <w:pPr>
        <w:numPr>
          <w:ilvl w:val="0"/>
          <w:numId w:val="1001"/>
        </w:numPr>
        <w:pStyle w:val="Compact"/>
      </w:pPr>
      <w:r>
        <w:rPr>
          <w:bCs/>
          <w:b/>
        </w:rPr>
        <w:t xml:space="preserve">Renewable Energy:</w:t>
      </w:r>
      <w:r>
        <w:t xml:space="preserve"> </w:t>
      </w:r>
      <w:r>
        <w:t xml:space="preserve">The UAE’s push for sustainable energy has driven demand for Electronics Engineers specializing in power electronics and energy storage solutions.</w:t>
      </w:r>
    </w:p>
    <w:p>
      <w:pPr>
        <w:numPr>
          <w:ilvl w:val="0"/>
          <w:numId w:val="1001"/>
        </w:numPr>
        <w:pStyle w:val="Compact"/>
      </w:pPr>
      <w:r>
        <w:rPr>
          <w:bCs/>
          <w:b/>
        </w:rPr>
        <w:t xml:space="preserve">Telecommunications:</w:t>
      </w:r>
      <w:r>
        <w:t xml:space="preserve"> </w:t>
      </w:r>
      <w:r>
        <w:t xml:space="preserve">With the rollout of 5G networks, Electronics Engineers are leading the development of high-speed communication infrastructures in Dubai.</w:t>
      </w:r>
    </w:p>
    <w:bookmarkEnd w:id="22"/>
    <w:bookmarkEnd w:id="23"/>
    <w:bookmarkStart w:id="24" w:name="methodology"/>
    <w:p>
      <w:pPr>
        <w:pStyle w:val="Heading2"/>
      </w:pPr>
      <w:r>
        <w:t xml:space="preserve">Methodology</w:t>
      </w:r>
    </w:p>
    <w:p>
      <w:pPr>
        <w:pStyle w:val="FirstParagraph"/>
      </w:pPr>
      <w:r>
        <w:t xml:space="preserve">This thesis employs a mixed-methods approach to analyze the role of Electronics Engineers in Dubai. Primary data was collected through interviews with professionals working on Smart City projects, while secondary data included academic publications, government reports, and case studies from Dubai’s development initiatives. The study also leveraged open-source platforms such as IEEE Xplore and Google Scholar to gather peer-reviewed research on Electronics Engineering trends in the Middle East.</w:t>
      </w:r>
    </w:p>
    <w:bookmarkEnd w:id="24"/>
    <w:bookmarkStart w:id="25" w:name="case-study-smart-dubai-initiative"/>
    <w:p>
      <w:pPr>
        <w:pStyle w:val="Heading2"/>
      </w:pPr>
      <w:r>
        <w:t xml:space="preserve">Case Study: Smart Dubai Initiative</w:t>
      </w:r>
    </w:p>
    <w:p>
      <w:pPr>
        <w:pStyle w:val="FirstParagraph"/>
      </w:pPr>
      <w:r>
        <w:t xml:space="preserve">Dubai’s</w:t>
      </w:r>
      <w:r>
        <w:t xml:space="preserve"> </w:t>
      </w:r>
      <w:r>
        <w:rPr>
          <w:iCs/>
          <w:i/>
        </w:rPr>
        <w:t xml:space="preserve">Smart Dubai</w:t>
      </w:r>
      <w:r>
        <w:t xml:space="preserve"> </w:t>
      </w:r>
      <w:r>
        <w:t xml:space="preserve">initiative, launched in 2018, aims to make the city the world’s smartest by 2025. Electronics Engineers have been instrumental in this project through:</w:t>
      </w:r>
    </w:p>
    <w:p>
      <w:pPr>
        <w:numPr>
          <w:ilvl w:val="0"/>
          <w:numId w:val="1002"/>
        </w:numPr>
        <w:pStyle w:val="Compact"/>
      </w:pPr>
      <w:r>
        <w:t xml:space="preserve">Designing IoT-enabled street lighting systems that reduce energy consumption by up to 40%.</w:t>
      </w:r>
    </w:p>
    <w:p>
      <w:pPr>
        <w:numPr>
          <w:ilvl w:val="0"/>
          <w:numId w:val="1002"/>
        </w:numPr>
        <w:pStyle w:val="Compact"/>
      </w:pPr>
      <w:r>
        <w:t xml:space="preserve">Developing AI-powered traffic management solutions to alleviate congestion in urban areas.</w:t>
      </w:r>
    </w:p>
    <w:p>
      <w:pPr>
        <w:numPr>
          <w:ilvl w:val="0"/>
          <w:numId w:val="1002"/>
        </w:numPr>
        <w:pStyle w:val="Compact"/>
      </w:pPr>
      <w:r>
        <w:t xml:space="preserve">Implementing cloud-based platforms for real-time data analysis across municipal services.</w:t>
      </w:r>
    </w:p>
    <w:bookmarkEnd w:id="25"/>
    <w:bookmarkStart w:id="26" w:name="challenges-and-opportunities"/>
    <w:p>
      <w:pPr>
        <w:pStyle w:val="Heading2"/>
      </w:pPr>
      <w:r>
        <w:t xml:space="preserve">Challenges and Opportunities</w:t>
      </w:r>
    </w:p>
    <w:p>
      <w:pPr>
        <w:pStyle w:val="FirstParagraph"/>
      </w:pPr>
      <w:r>
        <w:t xml:space="preserve">While Dubai offers unparalleled opportunities for Electronics Engineers, challenges such as rapid technological changes, regulatory compliance, and the need for cross-disciplinary collaboration persist. For instance, integrating AI-driven systems with existing infrastructure requires Electronics Engineers to work closely with urban planners and policymakers. Additionally, the UAE’s harsh climate poses unique challenges in designing durable electronic components for outdoor applications.</w:t>
      </w:r>
    </w:p>
    <w:bookmarkEnd w:id="26"/>
    <w:bookmarkStart w:id="27" w:name="conclusion"/>
    <w:p>
      <w:pPr>
        <w:pStyle w:val="Heading2"/>
      </w:pPr>
      <w:r>
        <w:t xml:space="preserve">Conclusion</w:t>
      </w:r>
    </w:p>
    <w:p>
      <w:pPr>
        <w:pStyle w:val="FirstParagraph"/>
      </w:pPr>
      <w:r>
        <w:t xml:space="preserve">This Undergraduate Thesis demonstrates the transformative impact of Electronics Engineers on Dubai’s technological and sustainable development agenda. By leveraging their expertise in advanced electronics, these professionals are driving innovations that align with the United Arab Emirates’ vision for a knowledge-based economy. As Dubai continues to evolve into a global tech leader, the role of Electronics Engineers will remain pivotal in shaping its future. Future research should explore emerging fields such as quantum computing and nanotechnology to further enhance Dubai’s position at the forefront of global innovation.</w:t>
      </w:r>
    </w:p>
    <w:bookmarkEnd w:id="27"/>
    <w:bookmarkStart w:id="28" w:name="references"/>
    <w:p>
      <w:pPr>
        <w:pStyle w:val="Heading2"/>
      </w:pPr>
      <w:r>
        <w:t xml:space="preserve">References</w:t>
      </w:r>
    </w:p>
    <w:p>
      <w:pPr>
        <w:pStyle w:val="FirstParagraph"/>
      </w:pPr>
      <w:r>
        <w:rPr>
          <w:iCs/>
          <w:i/>
        </w:rPr>
        <w:t xml:space="preserve">Al-Maktoum, S., et al. (2019). "IoT Integration in Smart Cities: A Case Study of Dubai." Journal of Urban Technology, 36(3), pp. 45–67.</w:t>
      </w:r>
      <w:r>
        <w:br/>
      </w:r>
      <w:r>
        <w:rPr>
          <w:iCs/>
          <w:i/>
        </w:rPr>
        <w:t xml:space="preserve">Al-Badi, M., et al. (2020). "Renewable Energy Systems in the UAE: Role of Electronics Engineers." Renewable and Sustainable Energy Reviews, 125, pp. 109834.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 the United Arab Emirates (Dubai)</dc:title>
  <dc:creator/>
  <dc:language>en</dc:language>
  <cp:keywords/>
  <dcterms:created xsi:type="dcterms:W3CDTF">2026-07-21T10:57:27Z</dcterms:created>
  <dcterms:modified xsi:type="dcterms:W3CDTF">2026-07-21T10:57:27Z</dcterms:modified>
</cp:coreProperties>
</file>

<file path=docProps/custom.xml><?xml version="1.0" encoding="utf-8"?>
<Properties xmlns="http://schemas.openxmlformats.org/officeDocument/2006/custom-properties" xmlns:vt="http://schemas.openxmlformats.org/officeDocument/2006/docPropsVTypes"/>
</file>