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a30349117b2ff43dd3b8ba8807a3ec1813e220f"/>
    <w:p>
      <w:pPr>
        <w:pStyle w:val="Heading1"/>
      </w:pPr>
      <w:r>
        <w:t xml:space="preserve">Undergraduate Thesis: The Role of Environmental Engineers in Addressing Urban Sustainability Challenges in Belgium Brussels</w:t>
      </w:r>
    </w:p>
    <w:bookmarkStart w:id="20" w:name="abstract"/>
    <w:p>
      <w:pPr>
        <w:pStyle w:val="Heading2"/>
      </w:pPr>
      <w:r>
        <w:t xml:space="preserve">Abstract</w:t>
      </w:r>
    </w:p>
    <w:p>
      <w:pPr>
        <w:pStyle w:val="FirstParagraph"/>
      </w:pPr>
      <w:r>
        <w:t xml:space="preserve">This Undergraduate Thesis explores the critical role of an Environmental Engineer in tackling sustainability challenges within the urban landscape of Belgium Brussels. Focused on the intersection of environmental science, policy, and engineering, this study analyzes how professionals in this field contribute to mitigating pollution, managing waste, and promoting renewable energy solutions in one of Europe's most densely populated capitals. Through a review of current projects and regulatory frameworks specific to Belgium Brussels, this thesis highlights the unique demands placed on Environmental Engineers operating within urban ecosystems.</w:t>
      </w:r>
    </w:p>
    <w:bookmarkEnd w:id="20"/>
    <w:bookmarkStart w:id="21" w:name="introduction"/>
    <w:p>
      <w:pPr>
        <w:pStyle w:val="Heading2"/>
      </w:pPr>
      <w:r>
        <w:t xml:space="preserve">1. Introduction</w:t>
      </w:r>
    </w:p>
    <w:p>
      <w:pPr>
        <w:pStyle w:val="FirstParagraph"/>
      </w:pPr>
      <w:r>
        <w:t xml:space="preserve">Environmental engineering is a multidisciplinary field that integrates principles of civil engineering, chemistry, biology, and policy to solve complex environmental problems. In the context of Belgium Brussels—a region characterized by its high population density, historical architecture, and ambitious sustainability goals—Environmental Engineers play a pivotal role in balancing urban development with ecological preservation. This thesis investigates how Environmental Engineers in Belgium Brussels address challenges such as air quality management, water resource conservation, and sustainable urban planning while adhering to regional regulations.</w:t>
      </w:r>
    </w:p>
    <w:bookmarkEnd w:id="21"/>
    <w:bookmarkStart w:id="22" w:name="the-unique-context-of-belgium-brussels"/>
    <w:p>
      <w:pPr>
        <w:pStyle w:val="Heading2"/>
      </w:pPr>
      <w:r>
        <w:t xml:space="preserve">2. The Unique Context of Belgium Brussels</w:t>
      </w:r>
    </w:p>
    <w:p>
      <w:pPr>
        <w:pStyle w:val="FirstParagraph"/>
      </w:pPr>
      <w:r>
        <w:t xml:space="preserve">Belgium Brussels is a metropolis with over 1.2 million residents, renowned for its cultural diversity and political significance. However, this urbanization brings environmental pressures, including traffic congestion, industrial emissions, and waste generation. As a hub for international organizations like the European Commission and NATO headquarters, the region has committed to stringent sustainability targets under the EU’s Green Deal initiatives.</w:t>
      </w:r>
    </w:p>
    <w:p>
      <w:pPr>
        <w:pStyle w:val="BodyText"/>
      </w:pPr>
      <w:r>
        <w:t xml:space="preserve">Environmental Engineers in Belgium Brussels must navigate these challenges while working within frameworks such as the Regional Plan for Air Quality (2020) and the Circular Economy Strategy for Brussels-Capital Region. Their work involves designing solutions that align with both local and European environmental regulations, ensuring compliance with laws like the Belgian Environmental Code.</w:t>
      </w:r>
    </w:p>
    <w:bookmarkEnd w:id="22"/>
    <w:bookmarkStart w:id="23" w:name="X4522e85391901960c2593eb0db861bf29e870b1"/>
    <w:p>
      <w:pPr>
        <w:pStyle w:val="Heading2"/>
      </w:pPr>
      <w:r>
        <w:t xml:space="preserve">3. Key Challenges in Urban Environmental Management</w:t>
      </w:r>
    </w:p>
    <w:p>
      <w:pPr>
        <w:pStyle w:val="FirstParagraph"/>
      </w:pPr>
      <w:r>
        <w:rPr>
          <w:bCs/>
          <w:b/>
        </w:rPr>
        <w:t xml:space="preserve">3.1 Air Quality Pollution</w:t>
      </w:r>
      <w:r>
        <w:br/>
      </w:r>
      <w:r>
        <w:t xml:space="preserve">Belgium Brussels faces significant air quality issues due to its reliance on road transport and industrial activities. Environmental Engineers develop strategies such as promoting electric public transit, implementing low-emission zones, and monitoring pollutant levels using advanced sensors.</w:t>
      </w:r>
    </w:p>
    <w:p>
      <w:pPr>
        <w:pStyle w:val="BodyText"/>
      </w:pPr>
      <w:r>
        <w:rPr>
          <w:bCs/>
          <w:b/>
        </w:rPr>
        <w:t xml:space="preserve">3.2 Waste Management</w:t>
      </w:r>
      <w:r>
        <w:br/>
      </w:r>
      <w:r>
        <w:t xml:space="preserve">With a growing population, waste generation in Brussels has increased by 15% over the past decade. Environmental Engineers design systems for waste segregation, recycling infrastructure, and energy recovery from landfills. The region’s "Zero Waste 2025" initiative exemplifies their role in reducing landfill dependence.</w:t>
      </w:r>
    </w:p>
    <w:p>
      <w:pPr>
        <w:pStyle w:val="BodyText"/>
      </w:pPr>
      <w:r>
        <w:rPr>
          <w:bCs/>
          <w:b/>
        </w:rPr>
        <w:t xml:space="preserve">3.3 Water Resource Conservation</w:t>
      </w:r>
      <w:r>
        <w:br/>
      </w:r>
      <w:r>
        <w:t xml:space="preserve">Urbanization threatens natural water cycles through runoff and contamination. Environmental Engineers in Brussels work on green infrastructure projects, such as permeable pavements and rain gardens, to manage stormwater while preserving aquifers.</w:t>
      </w:r>
    </w:p>
    <w:bookmarkEnd w:id="23"/>
    <w:bookmarkStart w:id="24" w:name="Xae3ae7354140d633f768daffc3e4f8806857f95"/>
    <w:p>
      <w:pPr>
        <w:pStyle w:val="Heading2"/>
      </w:pPr>
      <w:r>
        <w:t xml:space="preserve">4. The Role of an Environmental Engineer in Belgium Brussels</w:t>
      </w:r>
    </w:p>
    <w:p>
      <w:pPr>
        <w:pStyle w:val="FirstParagraph"/>
      </w:pPr>
      <w:r>
        <w:t xml:space="preserve">Environmental Engineers in Belgium Brussels operate at the nexus of technical innovation and policy implementation. Their responsibilities include:</w:t>
      </w:r>
    </w:p>
    <w:p>
      <w:pPr>
        <w:numPr>
          <w:ilvl w:val="0"/>
          <w:numId w:val="1001"/>
        </w:numPr>
        <w:pStyle w:val="Compact"/>
      </w:pPr>
      <w:r>
        <w:t xml:space="preserve">Designing sustainable infrastructure systems that meet EU and regional standards.</w:t>
      </w:r>
    </w:p>
    <w:p>
      <w:pPr>
        <w:numPr>
          <w:ilvl w:val="0"/>
          <w:numId w:val="1001"/>
        </w:numPr>
        <w:pStyle w:val="Compact"/>
      </w:pPr>
      <w:r>
        <w:t xml:space="preserve">Collaborating with municipal authorities to draft environmental impact assessments (EIAs) for new developments.</w:t>
      </w:r>
    </w:p>
    <w:p>
      <w:pPr>
        <w:numPr>
          <w:ilvl w:val="0"/>
          <w:numId w:val="1001"/>
        </w:numPr>
        <w:pStyle w:val="Compact"/>
      </w:pPr>
      <w:r>
        <w:t xml:space="preserve">Conducting research on climate change adaptation strategies tailored to the region’s microclimates, such as mitigating urban heat islands in dense neighborhoods.</w:t>
      </w:r>
    </w:p>
    <w:p>
      <w:pPr>
        <w:pStyle w:val="FirstParagraph"/>
      </w:pPr>
      <w:r>
        <w:t xml:space="preserve">A notable project is the "Brussels Green Corridor," which connects urban green spaces to enhance biodiversity. Environmental Engineers oversee this initiative by integrating ecological principles into landscape design and ensuring compliance with the Natura 2000 directives.</w:t>
      </w:r>
    </w:p>
    <w:bookmarkEnd w:id="24"/>
    <w:bookmarkStart w:id="25" w:name="Xa0cd4971304c52638631f593154f55ee7694cdb"/>
    <w:p>
      <w:pPr>
        <w:pStyle w:val="Heading2"/>
      </w:pPr>
      <w:r>
        <w:t xml:space="preserve">5. Educational and Professional Requirements</w:t>
      </w:r>
    </w:p>
    <w:p>
      <w:pPr>
        <w:pStyle w:val="FirstParagraph"/>
      </w:pPr>
      <w:r>
        <w:t xml:space="preserve">To practice as an Environmental Engineer in Belgium Brussels, professionals must hold a bachelor’s degree in environmental engineering or a related field from an institution accredited by the Belgian Federal Agency for Education (AFEP). Advanced coursework often includes modules on EU environmental law, hydrology, and sustainable design. Additionally, engineers may pursue certifications like the Professional Certification of Environmental Engineers (PCEE) to validate their expertise.</w:t>
      </w:r>
    </w:p>
    <w:p>
      <w:pPr>
        <w:pStyle w:val="BodyText"/>
      </w:pPr>
      <w:r>
        <w:t xml:space="preserve">Belgium Brussels offers opportunities for internships with organizations such as the Brussels-Capital Region’s Environment Department or private firms specializing in green building technologies. These experiences provide hands-on training in applying theoretical knowledge to real-world challenges.</w:t>
      </w:r>
    </w:p>
    <w:bookmarkEnd w:id="25"/>
    <w:bookmarkStart w:id="26" w:name="case-studies-and-future-directions"/>
    <w:p>
      <w:pPr>
        <w:pStyle w:val="Heading2"/>
      </w:pPr>
      <w:r>
        <w:t xml:space="preserve">6. Case Studies and Future Directions</w:t>
      </w:r>
    </w:p>
    <w:p>
      <w:pPr>
        <w:pStyle w:val="FirstParagraph"/>
      </w:pPr>
      <w:r>
        <w:rPr>
          <w:bCs/>
          <w:b/>
        </w:rPr>
        <w:t xml:space="preserve">Case Study 1: The Zonnestraal Solar Park</w:t>
      </w:r>
      <w:r>
        <w:br/>
      </w:r>
      <w:r>
        <w:t xml:space="preserve">Environmental Engineers collaborated with the City of Brussels to install solar panels on underutilized rooftops, generating 30% of the region’s renewable energy. This project demonstrates how engineers leverage spatial analysis and energy modeling to optimize resource use.</w:t>
      </w:r>
    </w:p>
    <w:p>
      <w:pPr>
        <w:pStyle w:val="BodyText"/>
      </w:pPr>
      <w:r>
        <w:rPr>
          <w:bCs/>
          <w:b/>
        </w:rPr>
        <w:t xml:space="preserve">Future Directions</w:t>
      </w:r>
      <w:r>
        <w:br/>
      </w:r>
      <w:r>
        <w:t xml:space="preserve">As Belgium Brussels aims for carbon neutrality by 2050, Environmental Engineers will play a key role in advancing hydrogen fuel infrastructure, retrofitting buildings with smart energy systems, and fostering circular economy practices. Emerging technologies like AI-driven pollution prediction models and bio-based materials will further shape their work.</w:t>
      </w:r>
    </w:p>
    <w:bookmarkEnd w:id="26"/>
    <w:bookmarkStart w:id="27" w:name="conclusion"/>
    <w:p>
      <w:pPr>
        <w:pStyle w:val="Heading2"/>
      </w:pPr>
      <w:r>
        <w:t xml:space="preserve">7. Conclusion</w:t>
      </w:r>
    </w:p>
    <w:p>
      <w:pPr>
        <w:pStyle w:val="FirstParagraph"/>
      </w:pPr>
      <w:r>
        <w:t xml:space="preserve">This Undergraduate Thesis underscores the vital contributions of Environmental Engineers to the sustainability goals of Belgium Brussels. By addressing air quality, waste management, and water conservation challenges through innovative engineering solutions, these professionals ensure that urban development aligns with ecological resilience. As the region continues to grow, the demand for skilled Environmental Engineers will remain central to achieving a greener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Belgium Brussels</dc:title>
  <dc:creator/>
  <dc:language>en</dc:language>
  <cp:keywords/>
  <dcterms:created xsi:type="dcterms:W3CDTF">2026-07-19T02:05:09Z</dcterms:created>
  <dcterms:modified xsi:type="dcterms:W3CDTF">2026-07-19T02:05:09Z</dcterms:modified>
</cp:coreProperties>
</file>

<file path=docProps/custom.xml><?xml version="1.0" encoding="utf-8"?>
<Properties xmlns="http://schemas.openxmlformats.org/officeDocument/2006/custom-properties" xmlns:vt="http://schemas.openxmlformats.org/officeDocument/2006/docPropsVTypes"/>
</file>