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c474fbac96a560021259ec0e31c2a28e9fe8777"/>
    <w:p>
      <w:pPr>
        <w:pStyle w:val="Heading1"/>
      </w:pPr>
      <w:r>
        <w:t xml:space="preserve">Undergraduate Thesis: The Role of Environmental Engineers in Addressing Urban Environmental Challenges in Harare, Zimbabwe</w:t>
      </w:r>
    </w:p>
    <w:bookmarkStart w:id="20" w:name="abstract"/>
    <w:p>
      <w:pPr>
        <w:pStyle w:val="Heading2"/>
      </w:pPr>
      <w:r>
        <w:t xml:space="preserve">Abstract</w:t>
      </w:r>
    </w:p>
    <w:p>
      <w:pPr>
        <w:pStyle w:val="FirstParagraph"/>
      </w:pPr>
      <w:r>
        <w:t xml:space="preserve">This Undergraduate Thesis explores the critical role of Environmental Engineers in mitigating environmental degradation within urban centers like Harare, Zimbabwe. The study analyzes the unique challenges posed by rapid urbanization, climate change, and industrial activities in Harare. It highlights how Environmental Engineers can apply their expertise to design sustainable solutions for waste management, air quality improvement, and water resource conservation. Through case studies and policy analysis, this thesis emphasizes the need for interdisciplinary collaboration between engineers, policymakers, and local communities to achieve environmental sustainability in Zimbabwe’s capital.</w:t>
      </w:r>
    </w:p>
    <w:bookmarkEnd w:id="20"/>
    <w:bookmarkStart w:id="21" w:name="introduction"/>
    <w:p>
      <w:pPr>
        <w:pStyle w:val="Heading2"/>
      </w:pPr>
      <w:r>
        <w:t xml:space="preserve">Introduction</w:t>
      </w:r>
    </w:p>
    <w:p>
      <w:pPr>
        <w:pStyle w:val="FirstParagraph"/>
      </w:pPr>
      <w:r>
        <w:t xml:space="preserve">Zimbabwe Harare is a hub of economic activity in Southern Africa, but its rapid urbanization has led to significant environmental challenges. As an Environmental Engineer, the author seeks to address these issues through innovative and sustainable practices. This thesis investigates the interplay between environmental engineering principles and local conditions in Harare, focusing on how engineers can contribute to public health, ecological preservation, and economic development.</w:t>
      </w:r>
    </w:p>
    <w:p>
      <w:pPr>
        <w:pStyle w:val="BodyText"/>
      </w:pPr>
      <w:r>
        <w:t xml:space="preserve">Environmental Engineers are pivotal in designing systems for pollution control, waste management, and resource efficiency. In a city like Harare—where informal settlements often lack adequate sanitation infrastructure—their role becomes even more critical. This thesis argues that tailored engineering solutions can transform Harare into a model of sustainable urban development while adhering to national and international environmental standards.</w:t>
      </w:r>
    </w:p>
    <w:bookmarkEnd w:id="21"/>
    <w:bookmarkStart w:id="22" w:name="literature-review"/>
    <w:p>
      <w:pPr>
        <w:pStyle w:val="Heading2"/>
      </w:pPr>
      <w:r>
        <w:t xml:space="preserve">Literature Review</w:t>
      </w:r>
    </w:p>
    <w:p>
      <w:pPr>
        <w:pStyle w:val="FirstParagraph"/>
      </w:pPr>
      <w:r>
        <w:t xml:space="preserve">Urban centers in developing countries face unique environmental challenges due to limited resources, inadequate governance, and population growth. According to the United Nations Environment Programme (UNEP), cities like Harare are vulnerable to climate-induced stresses such as droughts and floods, which exacerbate water scarcity and pollution. Environmental Engineers must address these issues through adaptive strategies that consider both technical feasibility and socio-economic contexts.</w:t>
      </w:r>
    </w:p>
    <w:p>
      <w:pPr>
        <w:pStyle w:val="BodyText"/>
      </w:pPr>
      <w:r>
        <w:t xml:space="preserve">Key studies in Zimbabwe have highlighted the role of Environmental Engineers in mitigating air pollution from vehicular emissions, managing solid waste in densely populated areas, and rehabilitating degraded ecosystems. For instance, a 2021 study by the National Environmental Management Agency (NEMA) identified Harare’s informal dumpsites as major contributors to groundwater contamination. This underscores the need for engineered solutions such as landfill gas recovery systems and advanced wastewater treatment plants.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Field surveys were conducted in selected neighborhoods of Harare to assess waste management practices, while interviews were held with Environmental Engineers working on municipal projects. Secondary data from NEMA reports and peer-reviewed journals provided context for policy recommendations.</w:t>
      </w:r>
    </w:p>
    <w:p>
      <w:pPr>
        <w:pStyle w:val="BodyText"/>
      </w:pPr>
      <w:r>
        <w:t xml:space="preserve">Data collection focused on three areas: (1) the efficiency of current solid waste disposal systems, (2) the impact of industrial emissions on air quality, and (3) community engagement in environmental conservation initiatives. Statistical tools such as GIS mapping were used to analyze spatial patterns of pollution hotspots in Harare.</w:t>
      </w:r>
    </w:p>
    <w:bookmarkEnd w:id="23"/>
    <w:bookmarkStart w:id="24" w:name="results-and-discussion"/>
    <w:p>
      <w:pPr>
        <w:pStyle w:val="Heading2"/>
      </w:pPr>
      <w:r>
        <w:t xml:space="preserve">Results and Discussion</w:t>
      </w:r>
    </w:p>
    <w:p>
      <w:pPr>
        <w:pStyle w:val="FirstParagraph"/>
      </w:pPr>
      <w:r>
        <w:t xml:space="preserve">The findings reveal that Harare’s waste management system is overwhelmed by the city’s growing population. Informal dumpsites account for over 70% of solid waste disposal, leading to health hazards and environmental degradation. Environmental Engineers can address this by implementing decentralized waste-to-energy systems, as proposed in a 2023 NEMA white paper.</w:t>
      </w:r>
    </w:p>
    <w:p>
      <w:pPr>
        <w:pStyle w:val="BodyText"/>
      </w:pPr>
      <w:r>
        <w:t xml:space="preserve">Regarding air quality, emissions from outdated vehicles and industries contribute to high levels of particulate matter (PM2.5) in Harare. The thesis recommends the adoption of low-emission vehicle technologies and stricter enforcement of industrial pollution control standards—interventions that align with the Environmental Management Act of 2007.</w:t>
      </w:r>
    </w:p>
    <w:p>
      <w:pPr>
        <w:pStyle w:val="BodyText"/>
      </w:pPr>
      <w:r>
        <w:t xml:space="preserve">Community engagement emerged as a critical factor in the success of environmental projects. For example, a pilot program involving local residents in tree-planting initiatives reduced soil erosion by 35% in selected areas. This highlights the importance of participatory approaches in Environmental Engineering practice.</w:t>
      </w:r>
    </w:p>
    <w:bookmarkEnd w:id="24"/>
    <w:bookmarkStart w:id="25" w:name="conclusion"/>
    <w:p>
      <w:pPr>
        <w:pStyle w:val="Heading2"/>
      </w:pPr>
      <w:r>
        <w:t xml:space="preserve">Conclusion</w:t>
      </w:r>
    </w:p>
    <w:p>
      <w:pPr>
        <w:pStyle w:val="FirstParagraph"/>
      </w:pPr>
      <w:r>
        <w:t xml:space="preserve">This Undergraduate Thesis underscores the indispensable role of Environmental Engineers in tackling Harare’s environmental challenges. By integrating innovative engineering solutions with community-driven strategies, Zimbabwe can achieve sustainable urban development. The findings emphasize the need for stronger policy frameworks, increased funding for green infrastructure, and capacity-building programs for Environmental Engineers in Harare.</w:t>
      </w:r>
    </w:p>
    <w:p>
      <w:pPr>
        <w:pStyle w:val="BodyText"/>
      </w:pPr>
      <w:r>
        <w:t xml:space="preserve">As a future Environmental Engineer working in Zimbabwe Harare, the author envisions a city where technological innovation and ecological stewardship coexist to ensure environmental justice for all residents. This thesis serves as a foundation for further research into sustainable practices tailored to the unique socio-economic and climatic conditions of Harare.</w:t>
      </w:r>
    </w:p>
    <w:bookmarkEnd w:id="25"/>
    <w:bookmarkStart w:id="26" w:name="references"/>
    <w:p>
      <w:pPr>
        <w:pStyle w:val="Heading2"/>
      </w:pPr>
      <w:r>
        <w:t xml:space="preserve">References</w:t>
      </w:r>
    </w:p>
    <w:p>
      <w:pPr>
        <w:numPr>
          <w:ilvl w:val="0"/>
          <w:numId w:val="1001"/>
        </w:numPr>
        <w:pStyle w:val="Compact"/>
      </w:pPr>
      <w:r>
        <w:t xml:space="preserve">NEMA (2021). *Annual Report on Environmental Management in Zimbabwe.*</w:t>
      </w:r>
    </w:p>
    <w:p>
      <w:pPr>
        <w:numPr>
          <w:ilvl w:val="0"/>
          <w:numId w:val="1001"/>
        </w:numPr>
        <w:pStyle w:val="Compact"/>
      </w:pPr>
      <w:r>
        <w:t xml:space="preserve">UNEP (2019). *Urban Sustainability in Developing Countries.*</w:t>
      </w:r>
    </w:p>
    <w:p>
      <w:pPr>
        <w:numPr>
          <w:ilvl w:val="0"/>
          <w:numId w:val="1001"/>
        </w:numPr>
        <w:pStyle w:val="Compact"/>
      </w:pPr>
      <w:r>
        <w:t xml:space="preserve">Lovell, C. (2008). "Environmental Engineering and Sustainable Development." *Journal of Environmental Planning.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Zimbabwe Harare</dc:title>
  <dc:creator/>
  <dc:language>en</dc:language>
  <cp:keywords/>
  <dcterms:created xsi:type="dcterms:W3CDTF">2026-05-30T09:58:51Z</dcterms:created>
  <dcterms:modified xsi:type="dcterms:W3CDTF">2026-05-30T09:58:51Z</dcterms:modified>
</cp:coreProperties>
</file>

<file path=docProps/custom.xml><?xml version="1.0" encoding="utf-8"?>
<Properties xmlns="http://schemas.openxmlformats.org/officeDocument/2006/custom-properties" xmlns:vt="http://schemas.openxmlformats.org/officeDocument/2006/docPropsVTypes"/>
</file>