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Film</w:t>
      </w:r>
      <w:r>
        <w:t xml:space="preserve"> </w:t>
      </w:r>
      <w:r>
        <w:t xml:space="preserve">Directors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0" w:name="Xc873d23553c0cddbb627c58d8f808c1b9303d98"/>
    <w:p>
      <w:pPr>
        <w:pStyle w:val="Heading1"/>
      </w:pPr>
      <w:r>
        <w:t xml:space="preserve">Undergraduate Thesis: The Role of Film Directors in Shaping Cultural Narratives in Brazil’s Rio de Janeiro</w:t>
      </w:r>
    </w:p>
    <w:bookmarkStart w:id="20" w:name="abstract"/>
    <w:p>
      <w:pPr>
        <w:pStyle w:val="Heading2"/>
      </w:pPr>
      <w:r>
        <w:t xml:space="preserve">Abstract</w:t>
      </w:r>
    </w:p>
    <w:p>
      <w:pPr>
        <w:pStyle w:val="FirstParagraph"/>
      </w:pPr>
      <w:r>
        <w:t xml:space="preserve">This undergraduate thesis explores the significance of film directors within the cultural and social fabric of Brazil, with a specific focus on Rio de Janeiro. By examining the contributions of prominent filmmakers from this vibrant city, this study highlights how their works reflect and influence local identities, social issues, and global cinematic trends. The research underscores the unique role of Rio de Janeiro as a hub for cinematic innovation in Brazil.</w:t>
      </w:r>
    </w:p>
    <w:bookmarkEnd w:id="20"/>
    <w:bookmarkStart w:id="21" w:name="introduction"/>
    <w:p>
      <w:pPr>
        <w:pStyle w:val="Heading2"/>
      </w:pPr>
      <w:r>
        <w:t xml:space="preserve">Introduction</w:t>
      </w:r>
    </w:p>
    <w:p>
      <w:pPr>
        <w:pStyle w:val="FirstParagraph"/>
      </w:pPr>
      <w:r>
        <w:t xml:space="preserve">Rio de Janeiro has long been a crucible of artistic expression in Brazil, serving as a backdrop for stories that intertwine the complexities of urban life, social inequality, and cultural diversity. As an undergraduate thesis centered on</w:t>
      </w:r>
      <w:r>
        <w:t xml:space="preserve"> </w:t>
      </w:r>
      <w:r>
        <w:rPr>
          <w:bCs/>
          <w:b/>
        </w:rPr>
        <w:t xml:space="preserve">Film Directors</w:t>
      </w:r>
      <w:r>
        <w:t xml:space="preserve">, this document investigates how filmmakers from Rio de Janeiro have harnessed the city’s dynamic environment to craft narratives that resonate both nationally and internationally. The study is particularly relevant to Brazil’s academic and creative communities, as it bridges theoretical cinematic analysis with the lived experiences of a city known for its contrasts—between opulence and poverty, tradition and modernity.</w:t>
      </w:r>
    </w:p>
    <w:bookmarkEnd w:id="21"/>
    <w:bookmarkStart w:id="22" w:name="the-cultural-landscape-of-rio-de-janeiro"/>
    <w:p>
      <w:pPr>
        <w:pStyle w:val="Heading2"/>
      </w:pPr>
      <w:r>
        <w:t xml:space="preserve">The Cultural Landscape of Rio de Janeiro</w:t>
      </w:r>
    </w:p>
    <w:p>
      <w:pPr>
        <w:pStyle w:val="FirstParagraph"/>
      </w:pPr>
      <w:r>
        <w:t xml:space="preserve">Rio de Janeiro’s cultural richness stems from its history as a colonial port city, its Afro-Brazilian heritage, and its role as the birthplace of samba. These elements have deeply influenced the thematic choices of</w:t>
      </w:r>
      <w:r>
        <w:t xml:space="preserve"> </w:t>
      </w:r>
      <w:r>
        <w:rPr>
          <w:bCs/>
          <w:b/>
        </w:rPr>
        <w:t xml:space="preserve">Film Directors</w:t>
      </w:r>
      <w:r>
        <w:t xml:space="preserve"> </w:t>
      </w:r>
      <w:r>
        <w:t xml:space="preserve">who hail from or have worked in the region. For instance, directors often explore themes such as favela life, racial identity, and political resistance in their films. The city’s iconic landmarks—such as Christ the Redeemer and Copacabana Beach—are not merely settings but symbolic representations of Brazil’s duality.</w:t>
      </w:r>
    </w:p>
    <w:bookmarkEnd w:id="22"/>
    <w:bookmarkStart w:id="23" w:name="X8bf06da04a9a3c88c73fc2b20347b869735cb66"/>
    <w:p>
      <w:pPr>
        <w:pStyle w:val="Heading2"/>
      </w:pPr>
      <w:r>
        <w:t xml:space="preserve">Case Study: Prominent Film Directors from Rio de Janeiro</w:t>
      </w:r>
    </w:p>
    <w:p>
      <w:pPr>
        <w:pStyle w:val="FirstParagraph"/>
      </w:pPr>
      <w:r>
        <w:t xml:space="preserve">This section examines three influential</w:t>
      </w:r>
      <w:r>
        <w:t xml:space="preserve"> </w:t>
      </w:r>
      <w:r>
        <w:rPr>
          <w:bCs/>
          <w:b/>
        </w:rPr>
        <w:t xml:space="preserve">Film Directors</w:t>
      </w:r>
      <w:r>
        <w:t xml:space="preserve"> </w:t>
      </w:r>
      <w:r>
        <w:t xml:space="preserve">from Rio de Janeiro whose works exemplify the city’s cultural and social dynamics:</w:t>
      </w:r>
    </w:p>
    <w:p>
      <w:pPr>
        <w:numPr>
          <w:ilvl w:val="0"/>
          <w:numId w:val="1001"/>
        </w:numPr>
        <w:pStyle w:val="Compact"/>
      </w:pPr>
      <w:r>
        <w:rPr>
          <w:bCs/>
          <w:b/>
        </w:rPr>
        <w:t xml:space="preserve">Sérgio Machado</w:t>
      </w:r>
      <w:r>
        <w:t xml:space="preserve">: Known for films like "O Homem do Samba" (1974), Machado’s work often delves into the struggles of marginalized communities. His use of samba music and candid storytelling reflects Rio de Janeiro’s Afro-Brazilian roots.</w:t>
      </w:r>
    </w:p>
    <w:p>
      <w:pPr>
        <w:numPr>
          <w:ilvl w:val="0"/>
          <w:numId w:val="1001"/>
        </w:numPr>
        <w:pStyle w:val="Compact"/>
      </w:pPr>
      <w:r>
        <w:rPr>
          <w:bCs/>
          <w:b/>
        </w:rPr>
        <w:t xml:space="preserve">Lima Barreto</w:t>
      </w:r>
      <w:r>
        <w:t xml:space="preserve">: Although primarily a writer, Barreto’s literary themes have inspired many filmmakers to explore class conflict and racial prejudice in their works. His legacy is visible in contemporary films that critique Brazil’s social hierarchies.</w:t>
      </w:r>
    </w:p>
    <w:p>
      <w:pPr>
        <w:numPr>
          <w:ilvl w:val="0"/>
          <w:numId w:val="1001"/>
        </w:numPr>
        <w:pStyle w:val="Compact"/>
      </w:pPr>
      <w:r>
        <w:rPr>
          <w:bCs/>
          <w:b/>
        </w:rPr>
        <w:t xml:space="preserve">Carlos Diegues</w:t>
      </w:r>
      <w:r>
        <w:t xml:space="preserve">: A pioneer of Brazilian cinema, Diegues’ film "Xica da Silva" (1972) is set in colonial Rio and examines the intersection of power, gender, and race. His work remains a cornerstone of Rio’s cinematic heritage.</w:t>
      </w:r>
    </w:p>
    <w:bookmarkEnd w:id="23"/>
    <w:bookmarkStart w:id="24" w:name="X91eb33300c40fd46b38cd984a455d760d586cd2"/>
    <w:p>
      <w:pPr>
        <w:pStyle w:val="Heading2"/>
      </w:pPr>
      <w:r>
        <w:t xml:space="preserve">The Influence of Rio de Janeiro on Cinematic Style</w:t>
      </w:r>
    </w:p>
    <w:p>
      <w:pPr>
        <w:pStyle w:val="FirstParagraph"/>
      </w:pPr>
      <w:r>
        <w:t xml:space="preserve">Rio de Janeiro’s geography and social structure have profoundly shaped the visual language of its filmmakers. The city’s steep hills, sprawling slums, and vibrant street life often appear in films as metaphors for societal fragmentation. Directors employ handheld cameras, natural lighting, and improvisational techniques to capture the raw energy of Rio’s streets. This stylistic choice aligns with global cinematic movements such as neo-realism but is uniquely adapted to Brazilian contexts.</w:t>
      </w:r>
    </w:p>
    <w:bookmarkEnd w:id="24"/>
    <w:bookmarkStart w:id="25" w:name="X473ef5f286beb8a2037bc478cc5ac84910ad1f5"/>
    <w:p>
      <w:pPr>
        <w:pStyle w:val="Heading2"/>
      </w:pPr>
      <w:r>
        <w:t xml:space="preserve">Educational Institutions and Mentorship in Rio de Janeiro</w:t>
      </w:r>
    </w:p>
    <w:p>
      <w:pPr>
        <w:pStyle w:val="FirstParagraph"/>
      </w:pPr>
      <w:r>
        <w:t xml:space="preserve">Rio de Janeiro hosts esteemed institutions like the Federal University of Rio de Janeiro (UFRJ) and the Universidade Federal Fluminense (UFF), which offer film programs that nurture emerging</w:t>
      </w:r>
      <w:r>
        <w:t xml:space="preserve"> </w:t>
      </w:r>
      <w:r>
        <w:rPr>
          <w:bCs/>
          <w:b/>
        </w:rPr>
        <w:t xml:space="preserve">Film Directors</w:t>
      </w:r>
      <w:r>
        <w:t xml:space="preserve">. These programs emphasize both technical skills and critical thinking, preparing students to address Brazil’s socio-political challenges through cinema. Mentorship from veteran filmmakers also plays a crucial role in shaping the next generation of directors.</w:t>
      </w:r>
    </w:p>
    <w:bookmarkEnd w:id="25"/>
    <w:bookmarkStart w:id="26" w:name="X65d5e31020e6a201750403af893b40faf73b65d"/>
    <w:p>
      <w:pPr>
        <w:pStyle w:val="Heading2"/>
      </w:pPr>
      <w:r>
        <w:t xml:space="preserve">Challenges Facing Film Directors in Rio de Janeiro</w:t>
      </w:r>
    </w:p>
    <w:p>
      <w:pPr>
        <w:pStyle w:val="FirstParagraph"/>
      </w:pPr>
      <w:r>
        <w:t xml:space="preserve">Despite its creative potential, Rio de Janeiro presents unique challenges for</w:t>
      </w:r>
      <w:r>
        <w:t xml:space="preserve"> </w:t>
      </w:r>
      <w:r>
        <w:rPr>
          <w:bCs/>
          <w:b/>
        </w:rPr>
        <w:t xml:space="preserve">Film Directors</w:t>
      </w:r>
      <w:r>
        <w:t xml:space="preserve">. Funding constraints, political instability, and the dominance of commercial cinema often marginalize independent filmmakers. Additionally, the city’s socio-economic disparities can make it difficult to secure diverse talent and locations for productions. However, these challenges have also spurred innovation in storytelling and collaboration with local communities.</w:t>
      </w:r>
    </w:p>
    <w:bookmarkEnd w:id="26"/>
    <w:bookmarkStart w:id="27" w:name="conclusion"/>
    <w:p>
      <w:pPr>
        <w:pStyle w:val="Heading2"/>
      </w:pPr>
      <w:r>
        <w:t xml:space="preserve">Conclusion</w:t>
      </w:r>
    </w:p>
    <w:p>
      <w:pPr>
        <w:pStyle w:val="FirstParagraph"/>
      </w:pPr>
      <w:r>
        <w:t xml:space="preserve">This undergraduate thesis has illuminated the vital role of</w:t>
      </w:r>
      <w:r>
        <w:t xml:space="preserve"> </w:t>
      </w:r>
      <w:r>
        <w:rPr>
          <w:bCs/>
          <w:b/>
        </w:rPr>
        <w:t xml:space="preserve">Film Directors</w:t>
      </w:r>
      <w:r>
        <w:t xml:space="preserve"> </w:t>
      </w:r>
      <w:r>
        <w:t xml:space="preserve">in capturing the essence of Rio de Janeiro’s cultural identity. Through case studies and analysis of cinematic techniques, it is evident that Rio’s filmmakers contribute uniquely to Brazil’s national narrative while engaging with global audiences. As a city at the crossroads of tradition and modernity, Rio de Janeiro continues to inspire</w:t>
      </w:r>
      <w:r>
        <w:t xml:space="preserve"> </w:t>
      </w:r>
      <w:r>
        <w:rPr>
          <w:bCs/>
          <w:b/>
        </w:rPr>
        <w:t xml:space="preserve">Film Directors</w:t>
      </w:r>
      <w:r>
        <w:t xml:space="preserve"> </w:t>
      </w:r>
      <w:r>
        <w:t xml:space="preserve">who seek to challenge perceptions and celebrate the complexity of Brazilian life.</w:t>
      </w:r>
    </w:p>
    <w:bookmarkEnd w:id="27"/>
    <w:bookmarkStart w:id="28" w:name="references"/>
    <w:p>
      <w:pPr>
        <w:pStyle w:val="Heading2"/>
      </w:pPr>
      <w:r>
        <w:t xml:space="preserve">References</w:t>
      </w:r>
    </w:p>
    <w:p>
      <w:pPr>
        <w:pStyle w:val="FirstParagraph"/>
      </w:pPr>
      <w:r>
        <w:t xml:space="preserve">This section would include academic sources, filmographies, and cultural analyses relevant to the study of</w:t>
      </w:r>
      <w:r>
        <w:t xml:space="preserve"> </w:t>
      </w:r>
      <w:r>
        <w:rPr>
          <w:bCs/>
          <w:b/>
        </w:rPr>
        <w:t xml:space="preserve">Film Directors</w:t>
      </w:r>
      <w:r>
        <w:t xml:space="preserve"> </w:t>
      </w:r>
      <w:r>
        <w:t xml:space="preserve">in Rio de Janeiro. (Note: For an actual thesis, specific citations from books, journals, or films would be included here.)</w:t>
      </w:r>
    </w:p>
    <w:bookmarkEnd w:id="28"/>
    <w:bookmarkStart w:id="29" w:name="appendices"/>
    <w:p>
      <w:pPr>
        <w:pStyle w:val="Heading2"/>
      </w:pPr>
      <w:r>
        <w:t xml:space="preserve">Appendices</w:t>
      </w:r>
    </w:p>
    <w:p>
      <w:pPr>
        <w:pStyle w:val="FirstParagraph"/>
      </w:pPr>
      <w:r>
        <w:t xml:space="preserve">(Optional additional materials such as film stills, interview transcripts, or data on Rio de Janeiro’s film industry could be included in the final version of this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Film Directors in Brazil Rio de Janeiro</dc:title>
  <dc:creator/>
  <dc:language>en</dc:language>
  <cp:keywords/>
  <dcterms:created xsi:type="dcterms:W3CDTF">2026-07-23T20:31:12Z</dcterms:created>
  <dcterms:modified xsi:type="dcterms:W3CDTF">2026-07-23T20:31:12Z</dcterms:modified>
</cp:coreProperties>
</file>

<file path=docProps/custom.xml><?xml version="1.0" encoding="utf-8"?>
<Properties xmlns="http://schemas.openxmlformats.org/officeDocument/2006/custom-properties" xmlns:vt="http://schemas.openxmlformats.org/officeDocument/2006/docPropsVTypes"/>
</file>