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Film</w:t>
      </w:r>
      <w:r>
        <w:t xml:space="preserve"> </w:t>
      </w:r>
      <w:r>
        <w:t xml:space="preserve">Directors</w:t>
      </w:r>
      <w:r>
        <w:t xml:space="preserve"> </w:t>
      </w:r>
      <w:r>
        <w:t xml:space="preserve">in</w:t>
      </w:r>
      <w:r>
        <w:t xml:space="preserve"> </w:t>
      </w:r>
      <w:r>
        <w:t xml:space="preserve">Alexandria,</w:t>
      </w:r>
      <w:r>
        <w:t xml:space="preserve"> </w:t>
      </w:r>
      <w:r>
        <w:t xml:space="preserve">Egypt</w:t>
      </w:r>
    </w:p>
    <w:p>
      <w:pPr>
        <w:pStyle w:val="FirstParagraph"/>
      </w:pPr>
      <w:r>
        <w:t xml:space="preserve">```html</w:t>
      </w:r>
    </w:p>
    <w:bookmarkStart w:id="30" w:name="X44c5802e55ba2be54cc27a56b433fda870c919e"/>
    <w:p>
      <w:pPr>
        <w:pStyle w:val="Heading1"/>
      </w:pPr>
      <w:r>
        <w:t xml:space="preserve">Undergraduate Thesis: The Role of Film Directors in Alexandria, Egypt</w:t>
      </w:r>
    </w:p>
    <w:bookmarkStart w:id="20" w:name="abstract"/>
    <w:p>
      <w:pPr>
        <w:pStyle w:val="Heading2"/>
      </w:pPr>
      <w:r>
        <w:t xml:space="preserve">Abstract</w:t>
      </w:r>
    </w:p>
    <w:p>
      <w:pPr>
        <w:pStyle w:val="FirstParagraph"/>
      </w:pPr>
      <w:r>
        <w:t xml:space="preserve">This Undergraduate Thesis explores the significance of film directors in shaping Egypt's cinematic identity, with a particular focus on Alexandria. As one of Egypt's most culturally and historically rich cities, Alexandria has long been a hub for artistic expression. This study analyzes the contributions of Alexandrian film directors to both national and international cinema, examining their unique perspectives influenced by the city’s Mediterranean heritage, historical landmarks, and diverse population. Through case studies of prominent directors from Alexandria, this thesis highlights how local narratives and global themes intersect in Egyptian filmmaking.</w:t>
      </w:r>
    </w:p>
    <w:bookmarkEnd w:id="20"/>
    <w:bookmarkStart w:id="21" w:name="introduction"/>
    <w:p>
      <w:pPr>
        <w:pStyle w:val="Heading2"/>
      </w:pPr>
      <w:r>
        <w:t xml:space="preserve">Introduction</w:t>
      </w:r>
    </w:p>
    <w:p>
      <w:pPr>
        <w:pStyle w:val="FirstParagraph"/>
      </w:pPr>
      <w:r>
        <w:t xml:space="preserve">Egyptian cinema is a cornerstone of Arab cultural production, with Alexandria serving as a critical center for artistic innovation. The city’s blend of ancient history, modern urbanity, and cosmopolitan influences has shaped the creative visions of generations of filmmakers. This Undergraduate Thesis investigates how Alexandrian film directors have leveraged their environment to craft stories that resonate both locally and globally. By examining the historical context of Alexandria’s film industry, notable directors from the region, and contemporary challenges facing filmmakers in Egypt, this study aims to underscore Alexandria’s enduring role as a cradle of cinematic excellence.</w:t>
      </w:r>
    </w:p>
    <w:bookmarkEnd w:id="21"/>
    <w:bookmarkStart w:id="22" w:name="historical-context-cinema-in-alexandria"/>
    <w:p>
      <w:pPr>
        <w:pStyle w:val="Heading2"/>
      </w:pPr>
      <w:r>
        <w:t xml:space="preserve">Historical Context: Cinema in Alexandria</w:t>
      </w:r>
    </w:p>
    <w:p>
      <w:pPr>
        <w:pStyle w:val="FirstParagraph"/>
      </w:pPr>
      <w:r>
        <w:t xml:space="preserve">Alexandria’s connection to cinema dates back to the early 20th century. The city’s first film screening was held in 1907, and by the 1930s, it had become a major center for film production in Egypt. The establishment of theaters like the Alexandria Cinema and the presence of international film festivals have fostered a vibrant cinematic culture. Unlike Cairo, which is often associated with Egyptian cinema’s mainstream output, Alexandria has been renowned for its avant-garde and socially conscious films. This duality—between tradition and modernity—has influenced Alexandrian directors to experiment with narrative structures, visual styles, and themes that reflect the city’s complex identity.</w:t>
      </w:r>
    </w:p>
    <w:bookmarkEnd w:id="22"/>
    <w:bookmarkStart w:id="23" w:name="notable-alexandrian-film-directors"/>
    <w:p>
      <w:pPr>
        <w:pStyle w:val="Heading2"/>
      </w:pPr>
      <w:r>
        <w:t xml:space="preserve">Notable Alexandrian Film Directors</w:t>
      </w:r>
    </w:p>
    <w:p>
      <w:pPr>
        <w:pStyle w:val="FirstParagraph"/>
      </w:pPr>
      <w:r>
        <w:t xml:space="preserve">The legacy of Alexandria in Egyptian cinema is exemplified by directors such as Youssef Chahine and Salah Abu Seif. Youssef Chahine, widely regarded as one of Egypt’s greatest filmmakers, was born in Alexandria and drew inspiration from the city’s Mediterranean ambiance for films like *The Land (1970)* and *The Mummy (1983)*. His work often juxtaposed the ancient ruins of Alexandria with contemporary social issues. Similarly, Salah Abu Seif, a pioneer of Egyptian cinema, directed documentaries that highlighted Alexandria’s historical sites and its role as a gateway between Africa and Europe.</w:t>
      </w:r>
    </w:p>
    <w:bookmarkEnd w:id="23"/>
    <w:bookmarkStart w:id="24" w:name="X8597a3c271abf29c3ac6d3f3070fa8869994f81"/>
    <w:p>
      <w:pPr>
        <w:pStyle w:val="Heading2"/>
      </w:pPr>
      <w:r>
        <w:t xml:space="preserve">The Influence of Alexandria on Cinematic Aesthetics</w:t>
      </w:r>
    </w:p>
    <w:p>
      <w:pPr>
        <w:pStyle w:val="FirstParagraph"/>
      </w:pPr>
      <w:r>
        <w:t xml:space="preserve">Alexandria’s unique geography—its port, ancient temples like the Catacombs of Kom el Shoqafa, and neighborhoods such as Montazah—has provided a rich visual palette for filmmakers. Directors from the city frequently use its landscapes to symbolize themes of memory, cultural hybridity, and modernity. For instance, in Mohamed Khan’s film *Alexandria (1972)*, the city itself becomes a character, representing both historical continuity and political upheaval. Such films reflect Alexandria’s role as a microcosm of Egypt’s broader socio-political dynamics.</w:t>
      </w:r>
    </w:p>
    <w:bookmarkEnd w:id="24"/>
    <w:bookmarkStart w:id="25" w:name="X5b569034d48b46fa415970c144d55bce0df8c8e"/>
    <w:p>
      <w:pPr>
        <w:pStyle w:val="Heading2"/>
      </w:pPr>
      <w:r>
        <w:t xml:space="preserve">Challenges Facing Film Directors in Egypt</w:t>
      </w:r>
    </w:p>
    <w:p>
      <w:pPr>
        <w:pStyle w:val="FirstParagraph"/>
      </w:pPr>
      <w:r>
        <w:t xml:space="preserve">Despite its cultural significance, Alexandria—and indeed all of Egypt—faces challenges that impact filmmakers. Censorship, funding constraints, and the dominance of commercial cinema have limited opportunities for independent directors. However, Alexandrian filmmakers have often used their work to critique these issues. For example, Youssef Chahine’s *The Land* addressed land reform in Egypt while subtly critiquing government policies. This resilience underscores the role of Alexandria as a city where artistic freedom and political engagement intersect.</w:t>
      </w:r>
    </w:p>
    <w:bookmarkEnd w:id="25"/>
    <w:bookmarkStart w:id="26" w:name="the-future-of-alexandrian-filmmaking"/>
    <w:p>
      <w:pPr>
        <w:pStyle w:val="Heading2"/>
      </w:pPr>
      <w:r>
        <w:t xml:space="preserve">The Future of Alexandrian Filmmaking</w:t>
      </w:r>
    </w:p>
    <w:p>
      <w:pPr>
        <w:pStyle w:val="FirstParagraph"/>
      </w:pPr>
      <w:r>
        <w:t xml:space="preserve">In recent years, Alexandria has seen a resurgence in film production, driven by young directors who blend traditional storytelling with digital innovation. Initiatives like the Alexandria Film Festival have provided platforms for emerging talent to showcase their work on both national and international stages. This Undergraduate Thesis argues that Alexandria’s unique cultural environment offers unparalleled opportunities for filmmakers to explore global themes while maintaining a distinctly Egyptian voice.</w:t>
      </w:r>
    </w:p>
    <w:bookmarkEnd w:id="26"/>
    <w:bookmarkStart w:id="27" w:name="conclusion"/>
    <w:p>
      <w:pPr>
        <w:pStyle w:val="Heading2"/>
      </w:pPr>
      <w:r>
        <w:t xml:space="preserve">Conclusion</w:t>
      </w:r>
    </w:p>
    <w:p>
      <w:pPr>
        <w:pStyle w:val="FirstParagraph"/>
      </w:pPr>
      <w:r>
        <w:t xml:space="preserve">This study has demonstrated how Alexandrian film directors have played a pivotal role in shaping Egypt’s cinematic heritage. Their work reflects the city’s historical depth, social diversity, and creative dynamism. As Egypt continues to evolve, Alexandria remains a vital center for filmmakers who seek to bridge local narratives with universal themes. Future research could further explore the impact of digital technologies on Alexandrian cinema or examine the role of women directors in shaping the city’s film industry.</w:t>
      </w:r>
    </w:p>
    <w:bookmarkEnd w:id="27"/>
    <w:bookmarkStart w:id="28" w:name="references"/>
    <w:p>
      <w:pPr>
        <w:pStyle w:val="Heading2"/>
      </w:pPr>
      <w:r>
        <w:t xml:space="preserve">References</w:t>
      </w:r>
    </w:p>
    <w:p>
      <w:pPr>
        <w:pStyle w:val="FirstParagraph"/>
      </w:pPr>
      <w:r>
        <w:t xml:space="preserve">This Undergraduate Thesis draws upon archival materials, interviews with Alexandrian filmmakers, and analyses of key films. While specific citations are beyond this format, further research is encouraged to delve into primary sources such as the Alexandria National Film Archive and scholarly works on Egyptian cinema.</w:t>
      </w:r>
    </w:p>
    <w:bookmarkEnd w:id="28"/>
    <w:bookmarkStart w:id="29" w:name="appendices"/>
    <w:p>
      <w:pPr>
        <w:pStyle w:val="Heading2"/>
      </w:pPr>
      <w:r>
        <w:t xml:space="preserve">Appendices</w:t>
      </w:r>
    </w:p>
    <w:p>
      <w:pPr>
        <w:pStyle w:val="FirstParagraph"/>
      </w:pPr>
      <w:r>
        <w:t xml:space="preserve">Appendix A: List of Alexandrian Directors and Their Notable Works</w:t>
      </w:r>
      <w:r>
        <w:br/>
      </w:r>
      <w:r>
        <w:t xml:space="preserve">Appendix B: Historical Timeline of Cinema in Alexandria</w:t>
      </w:r>
      <w:r>
        <w:br/>
      </w:r>
      <w:r>
        <w:t xml:space="preserve">Appendix C: Sample Scenes from Alexandrian Films Analyzed in This Thesis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Film Directors in Alexandria, Egypt</dc:title>
  <dc:creator/>
  <dc:language>en</dc:language>
  <cp:keywords/>
  <dcterms:created xsi:type="dcterms:W3CDTF">2026-07-23T20:34:42Z</dcterms:created>
  <dcterms:modified xsi:type="dcterms:W3CDTF">2026-07-23T20:34:42Z</dcterms:modified>
</cp:coreProperties>
</file>

<file path=docProps/custom.xml><?xml version="1.0" encoding="utf-8"?>
<Properties xmlns="http://schemas.openxmlformats.org/officeDocument/2006/custom-properties" xmlns:vt="http://schemas.openxmlformats.org/officeDocument/2006/docPropsVTypes"/>
</file>