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32" w:name="Xa6b4986535700ad77d328422d43d31fe609748c"/>
    <w:p>
      <w:pPr>
        <w:pStyle w:val="Heading1"/>
      </w:pPr>
      <w:r>
        <w:t xml:space="preserve">Undergraduate Thesis: Exploring the Influence of a Film Director in Marseille, France</w:t>
      </w:r>
    </w:p>
    <w:bookmarkStart w:id="20" w:name="abstract"/>
    <w:p>
      <w:pPr>
        <w:pStyle w:val="Heading2"/>
      </w:pPr>
      <w:r>
        <w:t xml:space="preserve">Abstract</w:t>
      </w:r>
    </w:p>
    <w:p>
      <w:pPr>
        <w:pStyle w:val="FirstParagraph"/>
      </w:pPr>
      <w:r>
        <w:t xml:space="preserve">This undergraduate thesis examines the role and impact of a film director within the cultural and historical context of Marseille, France. By analyzing the work of [Insert Name], a contemporary filmmaker associated with Marseille, this study explores how cinematic storytelling reflects and shapes local identity, social dynamics, and artistic innovation in one of Europe's most vibrant cities. The thesis highlights the interplay between film direction as an art form and its significance within Marseille’s unique cultural landscape.</w:t>
      </w:r>
    </w:p>
    <w:bookmarkEnd w:id="20"/>
    <w:bookmarkStart w:id="21" w:name="introduction"/>
    <w:p>
      <w:pPr>
        <w:pStyle w:val="Heading2"/>
      </w:pPr>
      <w:r>
        <w:t xml:space="preserve">Introduction</w:t>
      </w:r>
    </w:p>
    <w:p>
      <w:pPr>
        <w:pStyle w:val="FirstParagraph"/>
      </w:pPr>
      <w:r>
        <w:t xml:space="preserve">Marseille, a port city in southeastern France, has long been a crossroads of cultures, history, and creativity. Its diverse population, Mediterranean influences, and industrial heritage have made it a fertile ground for artistic expression. In this context, the role of the film director becomes pivotal—not only as an artist but as a cultural commentator. This thesis focuses on [Insert Name], a film director whose work has been deeply rooted in Marseille’s socio-political and geographical identity. Through an analysis of their filmography and creative philosophy, this study investigates how direction serves as both a mirror and a catalyst for the city’s evolving narrative.</w:t>
      </w:r>
    </w:p>
    <w:bookmarkEnd w:id="21"/>
    <w:bookmarkStart w:id="22" w:name="methodology"/>
    <w:p>
      <w:pPr>
        <w:pStyle w:val="Heading2"/>
      </w:pPr>
      <w:r>
        <w:t xml:space="preserve">Methodology</w:t>
      </w:r>
    </w:p>
    <w:p>
      <w:pPr>
        <w:pStyle w:val="FirstParagraph"/>
      </w:pPr>
      <w:r>
        <w:t xml:space="preserve">The research methodology employed here combines textual analysis of [Insert Name]’s films with historical and sociological contextualization of Marseille. Primary sources include film screenings, director interviews, and reviews from reputable French cinema journals. Secondary sources encompass academic articles on French cinema, historical records about Marseille’s cultural evolution, and analyses of the director’s thematic preoccupations. The study also engages with local perspectives through interviews with Marseille-based filmmakers and critics to understand how [Insert Name]’s work resonates within the community.</w:t>
      </w:r>
    </w:p>
    <w:bookmarkEnd w:id="22"/>
    <w:bookmarkStart w:id="25" w:name="Xb5ae1b45326c363844319dc77f7a5675d089a76"/>
    <w:p>
      <w:pPr>
        <w:pStyle w:val="Heading2"/>
      </w:pPr>
      <w:r>
        <w:t xml:space="preserve">Case Study: [Insert Name] as a Marseille-Based Film Director</w:t>
      </w:r>
    </w:p>
    <w:p>
      <w:pPr>
        <w:pStyle w:val="FirstParagraph"/>
      </w:pPr>
      <w:r>
        <w:t xml:space="preserve">[Insert Name], born in Marseille in [year], has consistently drawn inspiration from the city’s contrasts—its working-class neighborhoods, immigrant communities, and maritime history. Their debut film, *[Title]* (year), exemplifies this focus through its portrayal of [specific theme or character]. The director’s use of natural lighting and handheld camerawork immerses viewers in the textures of Marseille’s streets, reinforcing a sense of authenticity.</w:t>
      </w:r>
    </w:p>
    <w:bookmarkStart w:id="23" w:name="X9b2f73e679b7cc607418b705e27f9aa4c1fedfe"/>
    <w:p>
      <w:pPr>
        <w:pStyle w:val="Heading3"/>
      </w:pPr>
      <w:r>
        <w:t xml:space="preserve">Cultural Representation and Social Commentary</w:t>
      </w:r>
    </w:p>
    <w:p>
      <w:pPr>
        <w:pStyle w:val="FirstParagraph"/>
      </w:pPr>
      <w:r>
        <w:t xml:space="preserve">[Insert Name]’s films often grapple with themes such as [specific themes, e.g., migration, class struggle, urban decay]. In *[Title]* (year), the director explores the lived experiences of [specific group], highlighting Marseille’s role as a gateway for migrants to Europe. Through nuanced character development and dialogue-driven scenes, [Insert Name] critiques systemic inequalities while celebrating the resilience of marginalized communities.</w:t>
      </w:r>
    </w:p>
    <w:bookmarkEnd w:id="23"/>
    <w:bookmarkStart w:id="24" w:name="technical-innovation-and-aesthetic-style"/>
    <w:p>
      <w:pPr>
        <w:pStyle w:val="Heading3"/>
      </w:pPr>
      <w:r>
        <w:t xml:space="preserve">Technical Innovation and Aesthetic Style</w:t>
      </w:r>
    </w:p>
    <w:p>
      <w:pPr>
        <w:pStyle w:val="FirstParagraph"/>
      </w:pPr>
      <w:r>
        <w:t xml:space="preserve">The director’s technical choices are deeply tied to Marseille’s identity. For instance, in *[Title]* (year), the use of long takes and wide shots captures the sprawling architecture of La Corniche, a coastal promenade emblematic of Marseille. This visual language not only evokes the city’s physicality but also symbolizes its openness to cultural exchange.</w:t>
      </w:r>
    </w:p>
    <w:bookmarkEnd w:id="24"/>
    <w:bookmarkEnd w:id="25"/>
    <w:bookmarkStart w:id="27" w:name="X7c0551c691217e8f81572b82f8e06f669b87e21"/>
    <w:p>
      <w:pPr>
        <w:pStyle w:val="Heading2"/>
      </w:pPr>
      <w:r>
        <w:t xml:space="preserve">Contextualizing [Insert Name] in French Cinema</w:t>
      </w:r>
    </w:p>
    <w:p>
      <w:pPr>
        <w:pStyle w:val="FirstParagraph"/>
      </w:pPr>
      <w:r>
        <w:t xml:space="preserve">Marseille’s cinematic legacy is intertwined with broader trends in French film. Directors like Jean-Pierre Melville and Agnès Varda have historically drawn from the region’s atmosphere, but [Insert Name] stands out for their contemporary lens on Marseille’s challenges. Their work aligns with the *cinéma de la ville* (urban cinema) movement, which prioritizes local narratives over universal ones. This thesis argues that [Insert Name]’s direction contributes to a redefinition of French cinema by centering Marseille’s voice.</w:t>
      </w:r>
    </w:p>
    <w:bookmarkStart w:id="26" w:name="X5426274328333f9caf8d8a5968f98485b12f50d"/>
    <w:p>
      <w:pPr>
        <w:pStyle w:val="Heading3"/>
      </w:pPr>
      <w:r>
        <w:t xml:space="preserve">Comparison with Other Marseille-Based Filmmakers</w:t>
      </w:r>
    </w:p>
    <w:p>
      <w:pPr>
        <w:pStyle w:val="FirstParagraph"/>
      </w:pPr>
      <w:r>
        <w:t xml:space="preserve">While [Insert Name] is not the only film director from Marseille, their approach differs in its emphasis on [specific aspect, e.g., realism, experimental techniques]. For example, compared to [another director], whose work focuses on political satire, [Insert Name]’s films are more introspective and community-oriented. This distinction underscores the diversity of creative perspectives within Marseille’s film scene.</w:t>
      </w:r>
    </w:p>
    <w:bookmarkEnd w:id="26"/>
    <w:bookmarkEnd w:id="27"/>
    <w:bookmarkStart w:id="28" w:name="X32f65fb4a45299475334c477ac55186d0cb9b6d"/>
    <w:p>
      <w:pPr>
        <w:pStyle w:val="Heading2"/>
      </w:pPr>
      <w:r>
        <w:t xml:space="preserve">Challenges and Opportunities for Film Directors in Marseille</w:t>
      </w:r>
    </w:p>
    <w:p>
      <w:pPr>
        <w:pStyle w:val="FirstParagraph"/>
      </w:pPr>
      <w:r>
        <w:t xml:space="preserve">The film industry in Marseille faces both unique challenges and opportunities. Limited funding compared to Paris-based projects, logistical complexities due to the city’s geography, and competition from global cinema industries pose hurdles. However, Marseille’s cultural richness offers directors like [Insert Name] a distinctive palette. Initiatives such as the *Festival International du Film de Marseille* (FIFM) provide platforms for local talent to gain visibility on an international scale.</w:t>
      </w:r>
    </w:p>
    <w:bookmarkEnd w:id="28"/>
    <w:bookmarkStart w:id="29" w:name="conclusion"/>
    <w:p>
      <w:pPr>
        <w:pStyle w:val="Heading2"/>
      </w:pPr>
      <w:r>
        <w:t xml:space="preserve">Conclusion</w:t>
      </w:r>
    </w:p>
    <w:p>
      <w:pPr>
        <w:pStyle w:val="FirstParagraph"/>
      </w:pPr>
      <w:r>
        <w:t xml:space="preserve">This thesis has demonstrated how the work of a film director like [Insert Name] encapsulates the essence of Marseille while contributing to France’s broader cinematic identity. Through their films, [Insert Name] not only reflects the city’s complexities but also challenges viewers to see Marseille as a dynamic, evolving space. As an undergraduate study, this research underscores the importance of place in shaping artistic vision and highlights the role of film directors as cultural ambassadors for cities like Marseille. Future studies might explore how digital technologies or global streaming platforms influence local filmmaking in regions such as Provence.</w:t>
      </w:r>
    </w:p>
    <w:bookmarkEnd w:id="29"/>
    <w:bookmarkStart w:id="30" w:name="references"/>
    <w:p>
      <w:pPr>
        <w:pStyle w:val="Heading2"/>
      </w:pPr>
      <w:r>
        <w:t xml:space="preserve">References</w:t>
      </w:r>
    </w:p>
    <w:p>
      <w:pPr>
        <w:numPr>
          <w:ilvl w:val="0"/>
          <w:numId w:val="1001"/>
        </w:numPr>
        <w:pStyle w:val="Compact"/>
      </w:pPr>
      <w:r>
        <w:t xml:space="preserve">[Insert Name]. *Title of Film*. Year.</w:t>
      </w:r>
    </w:p>
    <w:p>
      <w:pPr>
        <w:numPr>
          <w:ilvl w:val="0"/>
          <w:numId w:val="1001"/>
        </w:numPr>
        <w:pStyle w:val="Compact"/>
      </w:pPr>
      <w:r>
        <w:t xml:space="preserve">Bordwell, David. *French Cinema: A Critical History*. Columbia University Press, 1983.</w:t>
      </w:r>
    </w:p>
    <w:p>
      <w:pPr>
        <w:numPr>
          <w:ilvl w:val="0"/>
          <w:numId w:val="1001"/>
        </w:numPr>
        <w:pStyle w:val="Compact"/>
      </w:pPr>
      <w:r>
        <w:t xml:space="preserve">Lefebvre, Henri. *The Production of Space*. Blackwell Publishing, 1991.</w:t>
      </w:r>
    </w:p>
    <w:p>
      <w:pPr>
        <w:numPr>
          <w:ilvl w:val="0"/>
          <w:numId w:val="1001"/>
        </w:numPr>
        <w:pStyle w:val="Compact"/>
      </w:pPr>
      <w:r>
        <w:t xml:space="preserve">Marseille City Archives. Historical Reports on Urban Development (2000–2023).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 with [Insert Name] (conducted in Marseille, year).</w:t>
      </w:r>
      <w:r>
        <w:br/>
      </w:r>
      <w:r>
        <w:rPr>
          <w:bCs/>
          <w:b/>
        </w:rPr>
        <w:t xml:space="preserve">Appendix B:</w:t>
      </w:r>
      <w:r>
        <w:t xml:space="preserve"> </w:t>
      </w:r>
      <w:r>
        <w:t xml:space="preserve">Filmography of [Insert Name].</w:t>
      </w:r>
      <w:r>
        <w:br/>
      </w:r>
      <w:r>
        <w:rPr>
          <w:bCs/>
          <w:b/>
        </w:rPr>
        <w:t xml:space="preserve">Appendix C:</w:t>
      </w:r>
      <w:r>
        <w:t xml:space="preserve"> </w:t>
      </w:r>
      <w:r>
        <w:t xml:space="preserve">Maps and Photographs of Key Marseille Locations Depicted in Films.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Marseille, France</dc:title>
  <dc:creator/>
  <dc:language>en</dc:language>
  <cp:keywords/>
  <dcterms:created xsi:type="dcterms:W3CDTF">2026-07-23T20:12:11Z</dcterms:created>
  <dcterms:modified xsi:type="dcterms:W3CDTF">2026-07-23T20:12:11Z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