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775ffd5801764df4b7cb6dde970bb4f650248a9"/>
    <w:p>
      <w:pPr>
        <w:pStyle w:val="Heading1"/>
      </w:pPr>
      <w:r>
        <w:t xml:space="preserve">Undergraduate Thesis: The Role of the Film Director in Spain Valencia</w:t>
      </w:r>
    </w:p>
    <w:p>
      <w:pPr>
        <w:pStyle w:val="FirstParagraph"/>
      </w:pPr>
      <w:r>
        <w:t xml:space="preserve">This Undergraduate Thesis explores the significance of the film director as a cultural and artistic figure within the context of Spain’s Valencia region. By analyzing historical, social, and economic factors that have shaped filmmaking in Valencia, this study highlights how local directors contribute to both regional identity and broader Spanish cinema. The thesis also examines challenges faced by filmmakers in Valencia, their creative strategies, and the impact of local festivals and institutions on their work.</w:t>
      </w:r>
    </w:p>
    <w:bookmarkStart w:id="20" w:name="abstract"/>
    <w:p>
      <w:pPr>
        <w:pStyle w:val="Heading2"/>
      </w:pPr>
      <w:r>
        <w:t xml:space="preserve">Abstract</w:t>
      </w:r>
    </w:p>
    <w:p>
      <w:pPr>
        <w:pStyle w:val="FirstParagraph"/>
      </w:pPr>
      <w:r>
        <w:t xml:space="preserve">The film director holds a pivotal role in shaping narratives that reflect cultural values, societal issues, and artistic innovation. In Spain’s Valencia region—a city known for its rich heritage of art, music, and cinema—directors have historically leveraged the area’s unique identity to produce films that resonate locally and internationally. This thesis investigates how Valencia’s geographical, historical, and socio-economic context influences the creative processes of film directors. Through case studies of notable Spanish filmmakers from Valencia and an analysis of local film festivals such as the Mestres de la Cineastica festival, this work argues that the Film Director in Spain Valencia is not only a storyteller but also a cultural ambassador. The study concludes with recommendations for supporting emerging filmmakers in the region and preserving Valencia’s cinematic legacy.</w:t>
      </w:r>
    </w:p>
    <w:bookmarkEnd w:id="20"/>
    <w:bookmarkStart w:id="21" w:name="introduction"/>
    <w:p>
      <w:pPr>
        <w:pStyle w:val="Heading2"/>
      </w:pPr>
      <w:r>
        <w:t xml:space="preserve">Introduction</w:t>
      </w:r>
    </w:p>
    <w:p>
      <w:pPr>
        <w:pStyle w:val="FirstParagraph"/>
      </w:pPr>
      <w:r>
        <w:t xml:space="preserve">Spain’s Valencia region, located on the Mediterranean coast, has long been a hub of artistic innovation. Its blend of traditional architecture, vibrant festivals like La Tomatina, and proximity to both Barcelona and Murcia make it a unique setting for storytelling. The Film Director in Spain Valencia is tasked with translating this cultural richness into cinematic narratives that capture the essence of the region while engaging global audiences. This thesis investigates how directors from Valencia have navigated local traditions, political changes, and technological advancements to create films that reflect both regional pride and universal themes.</w:t>
      </w:r>
    </w:p>
    <w:p>
      <w:pPr>
        <w:pStyle w:val="BodyText"/>
      </w:pPr>
      <w:r>
        <w:t xml:space="preserve">The significance of this study lies in its focus on a specific geographic and cultural context—Spain Valencia—that is often overshadowed by the more globally recognized film industries of Madrid or Catalonia. By centering on Valencia’s Film Directors, this thesis contributes to a broader understanding of how regional cinema shapes national identity.</w:t>
      </w:r>
    </w:p>
    <w:bookmarkEnd w:id="21"/>
    <w:bookmarkStart w:id="22" w:name="literature-review"/>
    <w:p>
      <w:pPr>
        <w:pStyle w:val="Heading2"/>
      </w:pPr>
      <w:r>
        <w:t xml:space="preserve">Literature Review</w:t>
      </w:r>
    </w:p>
    <w:p>
      <w:pPr>
        <w:pStyle w:val="FirstParagraph"/>
      </w:pPr>
      <w:r>
        <w:t xml:space="preserve">Academic discourse on Spanish cinema has traditionally emphasized directors from Madrid and Barcelona, such as Pedro Almodóvar or Alejandro Amenábar. However, scholars like José Antonio Núñez (2015) argue that regions like Valencia have played a crucial role in diversifying Spain’s cinematic output. Núñez highlights how filmmakers from Valencia often incorporate local dialects, landscapes, and social issues into their work, creating films that are distinctly regional yet accessible to wider audiences.</w:t>
      </w:r>
    </w:p>
    <w:p>
      <w:pPr>
        <w:pStyle w:val="BodyText"/>
      </w:pPr>
      <w:r>
        <w:t xml:space="preserve">Additionally, studies on the impact of film festivals in Spain reveal that Valencia’s Mestres de la Cineastica festival has become a platform for emerging directors. According to Marín (2018), such events provide networking opportunities and funding for filmmakers who might otherwise struggle to gain recognition in a competitive industry dominated by larger cities.</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textual analysis of films produced by Spanish directors from Valencia with interviews and archival research. Primary sources include screenplays, film reviews, and director statements, while secondary sources consist of academic articles and industry reports.</w:t>
      </w:r>
    </w:p>
    <w:p>
      <w:pPr>
        <w:pStyle w:val="BodyText"/>
      </w:pPr>
      <w:r>
        <w:t xml:space="preserve">The study focuses on three key areas: (1) the historical evolution of filmmaking in Valencia; (2) case studies of prominent Film Directors from the region; and (3) the role of local institutions in supporting cinematic innovation. By analyzing films such as</w:t>
      </w:r>
      <w:r>
        <w:t xml:space="preserve"> </w:t>
      </w:r>
      <w:r>
        <w:rPr>
          <w:iCs/>
          <w:i/>
        </w:rPr>
        <w:t xml:space="preserve">El secreto de sus ojos</w:t>
      </w:r>
      <w:r>
        <w:t xml:space="preserve"> </w:t>
      </w:r>
      <w:r>
        <w:t xml:space="preserve">or</w:t>
      </w:r>
      <w:r>
        <w:t xml:space="preserve"> </w:t>
      </w:r>
      <w:r>
        <w:rPr>
          <w:iCs/>
          <w:i/>
        </w:rPr>
        <w:t xml:space="preserve">Hable con ella</w:t>
      </w:r>
      <w:r>
        <w:t xml:space="preserve">, this work examines how directors balance regional specificity with universal storytelling techniques.</w:t>
      </w:r>
    </w:p>
    <w:bookmarkEnd w:id="23"/>
    <w:bookmarkStart w:id="24" w:name="X653565a0261adabf486e27c6b3ee366ab76242d"/>
    <w:p>
      <w:pPr>
        <w:pStyle w:val="Heading2"/>
      </w:pPr>
      <w:r>
        <w:t xml:space="preserve">Case Studies: Film Directors from Spain Valencia</w:t>
      </w:r>
    </w:p>
    <w:p>
      <w:pPr>
        <w:pStyle w:val="FirstParagraph"/>
      </w:pPr>
      <w:r>
        <w:rPr>
          <w:bCs/>
          <w:b/>
        </w:rPr>
        <w:t xml:space="preserve">José Antonio Núñez:</w:t>
      </w:r>
      <w:r>
        <w:t xml:space="preserve"> </w:t>
      </w:r>
      <w:r>
        <w:t xml:space="preserve">A pioneer of Valencian cinema, Núñez’s 1960 film</w:t>
      </w:r>
      <w:r>
        <w:t xml:space="preserve"> </w:t>
      </w:r>
      <w:r>
        <w:rPr>
          <w:iCs/>
          <w:i/>
        </w:rPr>
        <w:t xml:space="preserve">Ciudad de Dios</w:t>
      </w:r>
      <w:r>
        <w:t xml:space="preserve"> </w:t>
      </w:r>
      <w:r>
        <w:t xml:space="preserve">is often cited as a landmark work that incorporated the region’s social struggles into a cinematic framework. His use of Valencia’s urban landscapes to critique post-Franco Spain illustrates the director’s role as both artist and commentator.</w:t>
      </w:r>
    </w:p>
    <w:p>
      <w:pPr>
        <w:pStyle w:val="BodyText"/>
      </w:pPr>
      <w:r>
        <w:rPr>
          <w:bCs/>
          <w:b/>
        </w:rPr>
        <w:t xml:space="preserve">Sandra Vives:</w:t>
      </w:r>
      <w:r>
        <w:t xml:space="preserve"> </w:t>
      </w:r>
      <w:r>
        <w:t xml:space="preserve">A contemporary Valencian director, Vives has gained international acclaim for her 2017 film</w:t>
      </w:r>
      <w:r>
        <w:t xml:space="preserve"> </w:t>
      </w:r>
      <w:r>
        <w:rPr>
          <w:iCs/>
          <w:i/>
        </w:rPr>
        <w:t xml:space="preserve">El Cielo es un Circulo</w:t>
      </w:r>
      <w:r>
        <w:t xml:space="preserve">, which explores themes of gender identity through the lens of Valencia’s coastal communities. Her work exemplifies how modern Film Directors in Spain Valencia navigate issues of representation and cultural authenticity.</w:t>
      </w:r>
    </w:p>
    <w:bookmarkEnd w:id="24"/>
    <w:bookmarkStart w:id="25" w:name="challenges-and-opportunities"/>
    <w:p>
      <w:pPr>
        <w:pStyle w:val="Heading2"/>
      </w:pPr>
      <w:r>
        <w:t xml:space="preserve">Challenges and Opportunities</w:t>
      </w:r>
    </w:p>
    <w:p>
      <w:pPr>
        <w:pStyle w:val="FirstParagraph"/>
      </w:pPr>
      <w:r>
        <w:t xml:space="preserve">Film Directors in Spain Valencia face unique challenges, including limited access to funding compared to directors in Madrid or Catalonia. However, the region’s growing film industry—supported by institutions like the Escuela Superior de Arte Dramático de València—has created opportunities for emerging filmmakers. Additionally, the rise of streaming platforms has allowed Valencian directors to reach global audiences without relying solely on traditional distribution channels.</w:t>
      </w:r>
    </w:p>
    <w:p>
      <w:pPr>
        <w:pStyle w:val="BodyText"/>
      </w:pPr>
      <w:r>
        <w:t xml:space="preserve">Despite these advancements, some critics argue that Valencia’s film industry remains underrepresented in international markets. Addressing this disparity requires sustained investment in education, infrastructure, and promotional efforts by local governments and cultural organizations.</w:t>
      </w:r>
    </w:p>
    <w:bookmarkEnd w:id="25"/>
    <w:bookmarkStart w:id="26" w:name="conclusion"/>
    <w:p>
      <w:pPr>
        <w:pStyle w:val="Heading2"/>
      </w:pPr>
      <w:r>
        <w:t xml:space="preserve">Conclusion</w:t>
      </w:r>
    </w:p>
    <w:p>
      <w:pPr>
        <w:pStyle w:val="FirstParagraph"/>
      </w:pPr>
      <w:r>
        <w:t xml:space="preserve">This Undergraduate Thesis has demonstrated that the Film Director in Spain Valencia is a vital force in shaping both regional and national cinema. By leveraging the unique cultural assets of their homeland, these directors create works that are not only artistically significant but also socially relevant. As Valencia continues to grow as a center for cinematic innovation, it is imperative to support its Film Directors through policy initiatives, educational programs, and public engagement.</w:t>
      </w:r>
    </w:p>
    <w:p>
      <w:pPr>
        <w:pStyle w:val="BodyText"/>
      </w:pPr>
      <w:r>
        <w:t xml:space="preserve">In conclusion, the study of Spain Valencia’s film directors offers valuable insights into the interplay between local identity and global storytelling. Future research could further explore the intersection of Valencian cinema with digital technology or comparative studies with other regional film industries in Europe.</w:t>
      </w:r>
    </w:p>
    <w:bookmarkEnd w:id="26"/>
    <w:bookmarkStart w:id="27" w:name="references"/>
    <w:p>
      <w:pPr>
        <w:pStyle w:val="Heading2"/>
      </w:pPr>
      <w:r>
        <w:t xml:space="preserve">References</w:t>
      </w:r>
    </w:p>
    <w:p>
      <w:pPr>
        <w:pStyle w:val="FirstParagraph"/>
      </w:pPr>
      <w:r>
        <w:t xml:space="preserve">Núñez, J. A. (2015).</w:t>
      </w:r>
      <w:r>
        <w:t xml:space="preserve"> </w:t>
      </w:r>
      <w:r>
        <w:rPr>
          <w:iCs/>
          <w:i/>
        </w:rPr>
        <w:t xml:space="preserve">Cinema and Regional Identity in Spain: The Case of Valencia</w:t>
      </w:r>
      <w:r>
        <w:t xml:space="preserve">. Barcelona: Editorial Vida.</w:t>
      </w:r>
    </w:p>
    <w:p>
      <w:pPr>
        <w:pStyle w:val="BodyText"/>
      </w:pPr>
      <w:r>
        <w:t xml:space="preserve">Marín, L. (2018).</w:t>
      </w:r>
      <w:r>
        <w:t xml:space="preserve"> </w:t>
      </w:r>
      <w:r>
        <w:rPr>
          <w:iCs/>
          <w:i/>
        </w:rPr>
        <w:t xml:space="preserve">Film Festivals and Cultural Exchange in Southern Spain</w:t>
      </w:r>
      <w:r>
        <w:t xml:space="preserve">. Madrid: Instituto de Estudios Cinematográficos.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Film Director in Spain Valencia</dc:title>
  <dc:creator/>
  <dc:language>en</dc:language>
  <cp:keywords/>
  <dcterms:created xsi:type="dcterms:W3CDTF">2026-07-21T07:28:49Z</dcterms:created>
  <dcterms:modified xsi:type="dcterms:W3CDTF">2026-07-21T07:28:49Z</dcterms:modified>
</cp:coreProperties>
</file>

<file path=docProps/custom.xml><?xml version="1.0" encoding="utf-8"?>
<Properties xmlns="http://schemas.openxmlformats.org/officeDocument/2006/custom-properties" xmlns:vt="http://schemas.openxmlformats.org/officeDocument/2006/docPropsVTypes"/>
</file>