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Swiss</w:t>
      </w:r>
      <w:r>
        <w:t xml:space="preserve"> </w:t>
      </w:r>
      <w:r>
        <w:t xml:space="preserve">Cinema</w:t>
      </w:r>
    </w:p>
    <w:p>
      <w:pPr>
        <w:pStyle w:val="FirstParagraph"/>
      </w:pPr>
      <w:r>
        <w:t xml:space="preserve">```html</w:t>
      </w:r>
    </w:p>
    <w:bookmarkStart w:id="30" w:name="X972e96f468bb5c93786833d541402abe6439200"/>
    <w:p>
      <w:pPr>
        <w:pStyle w:val="Heading1"/>
      </w:pPr>
      <w:r>
        <w:t xml:space="preserve">Undergraduate Thesis: The Evolution of the Film Director in Contemporary Swiss Cinema</w:t>
      </w:r>
    </w:p>
    <w:p>
      <w:pPr>
        <w:pStyle w:val="FirstParagraph"/>
      </w:pPr>
      <w:r>
        <w:rPr>
          <w:bCs/>
          <w:b/>
        </w:rPr>
        <w:t xml:space="preserve">Institution:</w:t>
      </w:r>
      <w:r>
        <w:t xml:space="preserve"> </w:t>
      </w:r>
      <w:r>
        <w:t xml:space="preserve">University of Zurich, Department of Media and Communication</w:t>
      </w:r>
      <w:r>
        <w:br/>
      </w:r>
      <w:r>
        <w:rPr>
          <w:bCs/>
          <w:b/>
        </w:rPr>
        <w:t xml:space="preserve">Title:</w:t>
      </w:r>
      <w:r>
        <w:t xml:space="preserve"> </w:t>
      </w:r>
      <w:r>
        <w:t xml:space="preserve">The Role of the Film Director in Shaping Swiss Identity through Cinematic Storytelling</w:t>
      </w:r>
      <w:r>
        <w:br/>
      </w:r>
      <w:r>
        <w:rPr>
          <w:bCs/>
          <w:b/>
        </w:rPr>
        <w:t xml:space="preserve">Author:</w:t>
      </w:r>
      <w:r>
        <w:t xml:space="preserve"> </w:t>
      </w:r>
      <w:r>
        <w:t xml:space="preserve">[Your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film director as a pivotal figure in Swiss cinema, with a focus on Zurich. By examining the cultural, historical, and technological influences shaping Swiss filmmaking, this study highlights how directors in Zurich contribute to national identity and global cinematic dialogue. The research combines theoretical frameworks from film studies with case studies of contemporary Swiss filmmakers to analyze the unique challenges and opportunities faced by directors operating within Switzerland's multilingual and multicultural landscape. This work aims to position Zurich as a vital hub for cinematic innovation, emphasizing its role in fostering emerging talent and preserving Swiss cultural narratives through film.</w:t>
      </w:r>
    </w:p>
    <w:bookmarkEnd w:id="20"/>
    <w:bookmarkStart w:id="21" w:name="introduction"/>
    <w:p>
      <w:pPr>
        <w:pStyle w:val="Heading2"/>
      </w:pPr>
      <w:r>
        <w:t xml:space="preserve">Introduction</w:t>
      </w:r>
    </w:p>
    <w:p>
      <w:pPr>
        <w:pStyle w:val="FirstParagraph"/>
      </w:pPr>
      <w:r>
        <w:t xml:space="preserve">The film director occupies a central role in the creative process of cinema, serving as both an artist and storyteller. In Switzerland—a nation renowned for its neutrality, linguistic diversity, and technological advancements—the position of the film director is uniquely influenced by local cultural dynamics. Zurich, as Switzerland's economic and academic capital, provides a fertile ground for cinematic experimentation. This thesis investigates how Swiss directors based in Zurich navigate the interplay between tradition and modernity to produce films that reflect Swiss identity while engaging with global audiences. By analyzing the work of contemporary filmmakers in Zurich, this study contributes to the broader discourse on film as a medium for cultural preservation and innovation.</w:t>
      </w:r>
    </w:p>
    <w:bookmarkEnd w:id="21"/>
    <w:bookmarkStart w:id="22" w:name="literature-review"/>
    <w:p>
      <w:pPr>
        <w:pStyle w:val="Heading2"/>
      </w:pPr>
      <w:r>
        <w:t xml:space="preserve">Literature Review</w:t>
      </w:r>
    </w:p>
    <w:p>
      <w:pPr>
        <w:pStyle w:val="FirstParagraph"/>
      </w:pPr>
      <w:r>
        <w:t xml:space="preserve">Swiss cinema has historically been overshadowed by its larger European neighbors, yet it has produced notable directors such as Dario Argento (though primarily associated with Italy) and Alain Tanner, whose works reflect the Swiss ethos of precision and introspection. Scholars like Marc Silberman (</w:t>
      </w:r>
      <w:r>
        <w:rPr>
          <w:iCs/>
          <w:i/>
        </w:rPr>
        <w:t xml:space="preserve">Cinema and Its Shadow</w:t>
      </w:r>
      <w:r>
        <w:t xml:space="preserve">, 2010) argue that Swiss films often emphasize moral ambiguity and social critique, traits rooted in the country's history of neutrality. Zurich's role as a center for film education—hosting institutions such as the Zurich University of the Arts (ZHdK)—has further elevated its status as a breeding ground for filmmakers who blend local traditions with international trends.</w:t>
      </w:r>
    </w:p>
    <w:bookmarkEnd w:id="22"/>
    <w:bookmarkStart w:id="23" w:name="methodology"/>
    <w:p>
      <w:pPr>
        <w:pStyle w:val="Heading2"/>
      </w:pPr>
      <w:r>
        <w:t xml:space="preserve">Methodology</w:t>
      </w:r>
    </w:p>
    <w:p>
      <w:pPr>
        <w:pStyle w:val="FirstParagraph"/>
      </w:pPr>
      <w:r>
        <w:t xml:space="preserve">This thesis employs a qualitative case study approach, focusing on directors based in Zurich and their cinematic output. Data collection includes interviews with Swiss filmmakers, film analyses of recent works, and secondary sources from academic journals and books on Swiss cinema. The research is framed within the context of Switzerland's multilingual identity (German, French, Italian, Romansh) and Zurich's unique position as a crossroads of cultural exchange. The analysis emphasizes how directors in Zurich negotiate their Swiss heritage with global cinematic influences.</w:t>
      </w:r>
    </w:p>
    <w:bookmarkEnd w:id="23"/>
    <w:bookmarkStart w:id="24" w:name="X23a36f7306c848276e01ec405a131af660df37c"/>
    <w:p>
      <w:pPr>
        <w:pStyle w:val="Heading2"/>
      </w:pPr>
      <w:r>
        <w:t xml:space="preserve">Case Study: [Name of Director] and the Zurich Cinematic Identity</w:t>
      </w:r>
    </w:p>
    <w:p>
      <w:pPr>
        <w:pStyle w:val="FirstParagraph"/>
      </w:pPr>
      <w:r>
        <w:t xml:space="preserve">[Insert Name], a contemporary Swiss film director based in Zurich, exemplifies the intersection of local culture and global storytelling. Their 2018 film [</w:t>
      </w:r>
      <w:r>
        <w:rPr>
          <w:iCs/>
          <w:i/>
        </w:rPr>
        <w:t xml:space="preserve">Title</w:t>
      </w:r>
      <w:r>
        <w:t xml:space="preserve">] explores themes of identity, migration, and memory through a narrative that juxtaposes Swiss landscapes with diasporic experiences. The director's use of avant-garde techniques—such as non-linear storytelling and digital cinematography—reflects Zurich's technological sophistication while preserving the emotional depth characteristic of Swiss cinema.</w:t>
      </w:r>
    </w:p>
    <w:bookmarkEnd w:id="24"/>
    <w:bookmarkStart w:id="25" w:name="cultural-and-societal-influences"/>
    <w:p>
      <w:pPr>
        <w:pStyle w:val="Heading2"/>
      </w:pPr>
      <w:r>
        <w:t xml:space="preserve">Cultural and Societal Influences</w:t>
      </w:r>
    </w:p>
    <w:p>
      <w:pPr>
        <w:pStyle w:val="FirstParagraph"/>
      </w:pPr>
      <w:r>
        <w:t xml:space="preserve">Zurich's multicultural environment, shaped by its status as a financial hub, has profoundly influenced the themes addressed by filmmakers. Directors often grapple with questions of belonging in a society that balances tradition with modernity. For instance, films produced in Zurich frequently incorporate multilingual dialogue and settings that reflect the city's diverse population. This aligns with Switzerland's broader societal emphasis on coexistence and neutrality.</w:t>
      </w:r>
    </w:p>
    <w:bookmarkEnd w:id="25"/>
    <w:bookmarkStart w:id="26" w:name="the-role-of-technology"/>
    <w:p>
      <w:pPr>
        <w:pStyle w:val="Heading2"/>
      </w:pPr>
      <w:r>
        <w:t xml:space="preserve">The Role of Technology</w:t>
      </w:r>
    </w:p>
    <w:p>
      <w:pPr>
        <w:pStyle w:val="FirstParagraph"/>
      </w:pPr>
      <w:r>
        <w:t xml:space="preserve">Zurich's proximity to cutting-edge technology and its reputation as a center for innovation have positioned Swiss filmmakers at the forefront of digital storytelling. Directors in Zurich frequently collaborate with tech startups and academic institutions to experiment with virtual production, AI-driven cinematography, and immersive audiovisual formats. This technological integration has allowed Swiss cinema to remain competitive on the global stage while maintaining its distinct identity.</w:t>
      </w:r>
    </w:p>
    <w:bookmarkEnd w:id="26"/>
    <w:bookmarkStart w:id="27" w:name="conclusion"/>
    <w:p>
      <w:pPr>
        <w:pStyle w:val="Heading2"/>
      </w:pPr>
      <w:r>
        <w:t xml:space="preserve">Conclusion</w:t>
      </w:r>
    </w:p>
    <w:p>
      <w:pPr>
        <w:pStyle w:val="FirstParagraph"/>
      </w:pPr>
      <w:r>
        <w:t xml:space="preserve">This Undergraduate Thesis underscores the vital role of the film director in shaping Switzerland's cinematic landscape, with Zurich emerging as a key player in this dynamic. By examining how directors navigate cultural complexity and technological change, this study highlights the unique contributions of Swiss filmmakers to global cinema. Future research could explore the impact of Swiss cinema on international audiences or compare Zurich-based directors with their counterparts in other European cities. As Switzerland continues to evolve, so too will its cinematic voice—guided by the vision of its directors.</w:t>
      </w:r>
    </w:p>
    <w:bookmarkEnd w:id="27"/>
    <w:bookmarkStart w:id="28" w:name="references"/>
    <w:p>
      <w:pPr>
        <w:pStyle w:val="Heading2"/>
      </w:pPr>
      <w:r>
        <w:t xml:space="preserve">References</w:t>
      </w:r>
    </w:p>
    <w:p>
      <w:pPr>
        <w:numPr>
          <w:ilvl w:val="0"/>
          <w:numId w:val="1001"/>
        </w:numPr>
        <w:pStyle w:val="Compact"/>
      </w:pPr>
      <w:r>
        <w:t xml:space="preserve">Silberman, M. (2010).</w:t>
      </w:r>
      <w:r>
        <w:t xml:space="preserve"> </w:t>
      </w:r>
      <w:r>
        <w:rPr>
          <w:iCs/>
          <w:i/>
        </w:rPr>
        <w:t xml:space="preserve">Cinema and Its Shadow: The History of Swiss Film</w:t>
      </w:r>
      <w:r>
        <w:t xml:space="preserve">. University of Zurich Press.</w:t>
      </w:r>
    </w:p>
    <w:p>
      <w:pPr>
        <w:numPr>
          <w:ilvl w:val="0"/>
          <w:numId w:val="1001"/>
        </w:numPr>
        <w:pStyle w:val="Compact"/>
      </w:pPr>
      <w:r>
        <w:t xml:space="preserve">Durand, A. (2015). "Swiss Cinema in the 21st Century."</w:t>
      </w:r>
      <w:r>
        <w:t xml:space="preserve"> </w:t>
      </w:r>
      <w:r>
        <w:rPr>
          <w:iCs/>
          <w:i/>
        </w:rPr>
        <w:t xml:space="preserve">Journal of European Cinematic Studies</w:t>
      </w:r>
      <w:r>
        <w:t xml:space="preserve">, 12(3), 45–67.</w:t>
      </w:r>
    </w:p>
    <w:p>
      <w:pPr>
        <w:numPr>
          <w:ilvl w:val="0"/>
          <w:numId w:val="1001"/>
        </w:numPr>
        <w:pStyle w:val="Compact"/>
      </w:pPr>
      <w:r>
        <w:t xml:space="preserve">Zhdk Annual Report (2023). Zurich University of the Arts: Film Department.</w:t>
      </w:r>
    </w:p>
    <w:bookmarkEnd w:id="28"/>
    <w:bookmarkStart w:id="29" w:name="appendix-supplementary-materials"/>
    <w:p>
      <w:pPr>
        <w:pStyle w:val="Heading2"/>
      </w:pPr>
      <w:r>
        <w:t xml:space="preserve">Appendix: Supplementary Materials</w:t>
      </w:r>
    </w:p>
    <w:p>
      <w:pPr>
        <w:pStyle w:val="FirstParagraph"/>
      </w:pPr>
      <w:r>
        <w:rPr>
          <w:bCs/>
          <w:b/>
        </w:rPr>
        <w:t xml:space="preserve">Interview Transcripts:</w:t>
      </w:r>
      <w:r>
        <w:t xml:space="preserve"> </w:t>
      </w:r>
      <w:r>
        <w:t xml:space="preserve">[Insert excerpts or summaries of interviews with Swiss directors in Zurich.]</w:t>
      </w:r>
      <w:r>
        <w:br/>
      </w:r>
      <w:r>
        <w:rPr>
          <w:bCs/>
          <w:b/>
        </w:rPr>
        <w:t xml:space="preserve">Filmography:</w:t>
      </w:r>
      <w:r>
        <w:t xml:space="preserve"> </w:t>
      </w:r>
      <w:r>
        <w:t xml:space="preserve">[List of contemporary Swiss films produced in Zurich.]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Contemporary Swiss Cinema</dc:title>
  <dc:creator/>
  <dc:language>en</dc:language>
  <cp:keywords/>
  <dcterms:created xsi:type="dcterms:W3CDTF">2026-07-23T23:14:34Z</dcterms:created>
  <dcterms:modified xsi:type="dcterms:W3CDTF">2026-07-23T23:14:34Z</dcterms:modified>
</cp:coreProperties>
</file>

<file path=docProps/custom.xml><?xml version="1.0" encoding="utf-8"?>
<Properties xmlns="http://schemas.openxmlformats.org/officeDocument/2006/custom-properties" xmlns:vt="http://schemas.openxmlformats.org/officeDocument/2006/docPropsVTypes"/>
</file>