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Film</w:t>
      </w:r>
      <w:r>
        <w:t xml:space="preserve"> </w:t>
      </w:r>
      <w:r>
        <w:t xml:space="preserve">Director</w:t>
      </w:r>
      <w:r>
        <w:t xml:space="preserve"> </w:t>
      </w:r>
      <w:r>
        <w:t xml:space="preserve">and</w:t>
      </w:r>
      <w:r>
        <w:t xml:space="preserve"> </w:t>
      </w:r>
      <w:r>
        <w:t xml:space="preserve">Cultural</w:t>
      </w:r>
      <w:r>
        <w:t xml:space="preserve"> </w:t>
      </w:r>
      <w:r>
        <w:t xml:space="preserve">Expression</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479169a22bf406ae6a672861d1169bda4f05cae"/>
    <w:p>
      <w:pPr>
        <w:pStyle w:val="Heading1"/>
      </w:pPr>
      <w:r>
        <w:t xml:space="preserve">Exploring the Influence of Film Directors on Cultural Expression: A Case Study in United States Houston</w:t>
      </w:r>
    </w:p>
    <w:bookmarkStart w:id="20" w:name="abstract"/>
    <w:p>
      <w:pPr>
        <w:pStyle w:val="Heading2"/>
      </w:pPr>
      <w:r>
        <w:t xml:space="preserve">Abstract</w:t>
      </w:r>
    </w:p>
    <w:p>
      <w:pPr>
        <w:pStyle w:val="FirstParagraph"/>
      </w:pPr>
      <w:r>
        <w:t xml:space="preserve">This undergraduate thesis examines the role of film directors in shaping cultural narratives within the context of</w:t>
      </w:r>
      <w:r>
        <w:t xml:space="preserve"> </w:t>
      </w:r>
      <w:r>
        <w:rPr>
          <w:bCs/>
          <w:b/>
        </w:rPr>
        <w:t xml:space="preserve">United States Houston</w:t>
      </w:r>
      <w:r>
        <w:t xml:space="preserve">. Focusing on regional and national cinematic traditions, it analyzes how directors from or connected to Houston contribute to the city's identity through their work. By exploring case studies, this paper highlights how filmmakers reflect local themes—such as diversity, urban development, and cultural heritage—while engaging with broader American cinema. The study underscores the importance of</w:t>
      </w:r>
      <w:r>
        <w:t xml:space="preserve"> </w:t>
      </w:r>
      <w:r>
        <w:rPr>
          <w:bCs/>
          <w:b/>
        </w:rPr>
        <w:t xml:space="preserve">Film Director</w:t>
      </w:r>
      <w:r>
        <w:t xml:space="preserve"> </w:t>
      </w:r>
      <w:r>
        <w:t xml:space="preserve">as a medium for storytelling that bridges regional specificity and universal human experiences.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States Houston</w:t>
      </w:r>
      <w:r>
        <w:t xml:space="preserve">, known for its multiculturalism, technological innovation, and historical significance, provides a unique backdrop for examining the intersection of film and culture. As one of the largest cities in Texas, Houston has long been a hub for both entertainment industries and social movements. This thesis explores how</w:t>
      </w:r>
      <w:r>
        <w:t xml:space="preserve"> </w:t>
      </w:r>
      <w:r>
        <w:rPr>
          <w:bCs/>
          <w:b/>
        </w:rPr>
        <w:t xml:space="preserve">Film Directors</w:t>
      </w:r>
      <w:r>
        <w:t xml:space="preserve"> </w:t>
      </w:r>
      <w:r>
        <w:t xml:space="preserve">operating in or inspired by Houston have influenced cultural expression through their creative choices, thematic focus, and engagement with local audiences. By analyzing specific directors and their works, this paper argues that film serves as a powerful tool for preserving regional identity while contributing to national cinematic discourse.</w:t>
      </w:r>
    </w:p>
    <w:bookmarkEnd w:id="21"/>
    <w:bookmarkStart w:id="22" w:name="literature-review"/>
    <w:p>
      <w:pPr>
        <w:pStyle w:val="Heading2"/>
      </w:pPr>
      <w:r>
        <w:t xml:space="preserve">Literature Review</w:t>
      </w:r>
    </w:p>
    <w:p>
      <w:pPr>
        <w:pStyle w:val="FirstParagraph"/>
      </w:pPr>
      <w:r>
        <w:t xml:space="preserve">Existing scholarship on film studies emphasizes the relationship between geography and cinematic production. Scholars such as David Bordwell (1985) argue that directors' cultural contexts deeply influence their storytelling techniques, while others like Annette Kuhn (1998) explore how regional identities shape narrative themes. In the context of Houston, limited academic focus has been placed on local filmmakers despite the city's growing presence in Hollywood and independent cinema. This thesis builds on these theories by investigating how directors from</w:t>
      </w:r>
      <w:r>
        <w:t xml:space="preserve"> </w:t>
      </w:r>
      <w:r>
        <w:rPr>
          <w:bCs/>
          <w:b/>
        </w:rPr>
        <w:t xml:space="preserve">United States Houston</w:t>
      </w:r>
      <w:r>
        <w:t xml:space="preserve"> </w:t>
      </w:r>
      <w:r>
        <w:t xml:space="preserve">incorporate elements of their environment into their work, creating films that resonate with both local and national audiences.</w:t>
      </w:r>
    </w:p>
    <w:bookmarkEnd w:id="22"/>
    <w:bookmarkStart w:id="23" w:name="methodology"/>
    <w:p>
      <w:pPr>
        <w:pStyle w:val="Heading2"/>
      </w:pPr>
      <w:r>
        <w:t xml:space="preserve">Methodology</w:t>
      </w:r>
    </w:p>
    <w:p>
      <w:pPr>
        <w:pStyle w:val="FirstParagraph"/>
      </w:pPr>
      <w:r>
        <w:t xml:space="preserve">This study employs a qualitative analysis approach, focusing on the filmography of directors with ties to Houston. Primary sources include selected films, director interviews, and production notes. Secondary sources consist of academic articles on regional cinema and cultural studies. By examining case studies such as [Name], a prominent Houston-based director whose work explores themes of migration and urban life, this thesis identifies patterns in how</w:t>
      </w:r>
      <w:r>
        <w:t xml:space="preserve"> </w:t>
      </w:r>
      <w:r>
        <w:rPr>
          <w:bCs/>
          <w:b/>
        </w:rPr>
        <w:t xml:space="preserve">Film Directors</w:t>
      </w:r>
      <w:r>
        <w:t xml:space="preserve"> </w:t>
      </w:r>
      <w:r>
        <w:t xml:space="preserve">engage with the city's socio-cultural landscape.</w:t>
      </w:r>
    </w:p>
    <w:bookmarkEnd w:id="23"/>
    <w:bookmarkStart w:id="24" w:name="X7ab2da9a00926a9d58a3961e54fe349c6d51ff0"/>
    <w:p>
      <w:pPr>
        <w:pStyle w:val="Heading2"/>
      </w:pPr>
      <w:r>
        <w:t xml:space="preserve">Case Study: [Name] and the Cultural Narrative of Houston</w:t>
      </w:r>
    </w:p>
    <w:p>
      <w:pPr>
        <w:pStyle w:val="FirstParagraph"/>
      </w:pPr>
      <w:r>
        <w:t xml:space="preserve">[Name], a graduate of [Local University] in Houston, has emerged as a pivotal figure in contemporary cinema. Their film "[Title]" (Year) is a seminal work that depicts the challenges faced by immigrants in the city's rapidly evolving neighborhoods. Through handheld cinematography and non-linear storytelling, [Name] captures the tension between tradition and modernity—a hallmark of Houston's cultural fabric.</w:t>
      </w:r>
    </w:p>
    <w:p>
      <w:pPr>
        <w:pStyle w:val="BodyText"/>
      </w:pPr>
      <w:r>
        <w:t xml:space="preserve">Another notable example is [Name]'s documentary "[Title]" (Year), which highlights Houston's role as a center for space exploration. The film uses archival footage from NASA’s Johnson Space Center, situated in the city, to reflect on humanity’s quest for progress. Such projects demonstrate how</w:t>
      </w:r>
      <w:r>
        <w:t xml:space="preserve"> </w:t>
      </w:r>
      <w:r>
        <w:rPr>
          <w:bCs/>
          <w:b/>
        </w:rPr>
        <w:t xml:space="preserve">Film Directors</w:t>
      </w:r>
      <w:r>
        <w:t xml:space="preserve"> </w:t>
      </w:r>
      <w:r>
        <w:t xml:space="preserve">can use their craft to celebrate regional achievements while addressing global themes.</w:t>
      </w:r>
    </w:p>
    <w:bookmarkEnd w:id="24"/>
    <w:bookmarkStart w:id="25" w:name="cultural-impact-and-community-engagement"/>
    <w:p>
      <w:pPr>
        <w:pStyle w:val="Heading2"/>
      </w:pPr>
      <w:r>
        <w:t xml:space="preserve">Cultural Impact and Community Engagement</w:t>
      </w:r>
    </w:p>
    <w:p>
      <w:pPr>
        <w:pStyle w:val="FirstParagraph"/>
      </w:pPr>
      <w:r>
        <w:t xml:space="preserve">Directors from Houston often collaborate with local institutions such as the [Name] Museum of Fine Arts or [Local Film Festival], which fosters a symbiotic relationship between filmmakers and the community. These collaborations ensure that films not only reflect Houston’s identity but also educate audiences about its history and diversity. For instance, [Name]’s short film "[Title]" (Year), produced in partnership with the [Local Organization], shed light on the city's African American heritage through oral histories and archival materials.</w:t>
      </w:r>
    </w:p>
    <w:bookmarkEnd w:id="25"/>
    <w:bookmarkStart w:id="26" w:name="conclusion"/>
    <w:p>
      <w:pPr>
        <w:pStyle w:val="Heading2"/>
      </w:pPr>
      <w:r>
        <w:t xml:space="preserve">Conclusion</w:t>
      </w:r>
    </w:p>
    <w:p>
      <w:pPr>
        <w:pStyle w:val="FirstParagraph"/>
      </w:pPr>
      <w:r>
        <w:t xml:space="preserve">This thesis underscores the vital role of</w:t>
      </w:r>
      <w:r>
        <w:t xml:space="preserve"> </w:t>
      </w:r>
      <w:r>
        <w:rPr>
          <w:bCs/>
          <w:b/>
        </w:rPr>
        <w:t xml:space="preserve">Film Directors</w:t>
      </w:r>
      <w:r>
        <w:t xml:space="preserve"> </w:t>
      </w:r>
      <w:r>
        <w:t xml:space="preserve">in shaping cultural narratives within</w:t>
      </w:r>
      <w:r>
        <w:t xml:space="preserve"> </w:t>
      </w:r>
      <w:r>
        <w:rPr>
          <w:bCs/>
          <w:b/>
        </w:rPr>
        <w:t xml:space="preserve">United States Houston</w:t>
      </w:r>
      <w:r>
        <w:t xml:space="preserve">. By analyzing their work, it becomes evident that directors serve as cultural custodians, translating the city’s complexities into universal stories. As Houston continues to grow as a global city, its filmmakers will remain central to preserving its unique identity while contributing to the broader American cinematic tradition. Future research could expand this study by examining how digital media and streaming platforms are reshaping the visibility of Houston-based directors in national and international markets.</w:t>
      </w:r>
    </w:p>
    <w:bookmarkEnd w:id="26"/>
    <w:bookmarkStart w:id="27" w:name="references"/>
    <w:p>
      <w:pPr>
        <w:pStyle w:val="Heading2"/>
      </w:pPr>
      <w:r>
        <w:t xml:space="preserve">References</w:t>
      </w:r>
    </w:p>
    <w:p>
      <w:pPr>
        <w:pStyle w:val="FirstParagraph"/>
      </w:pPr>
      <w:r>
        <w:t xml:space="preserve">Bordwell, D. (1985).</w:t>
      </w:r>
      <w:r>
        <w:t xml:space="preserve"> </w:t>
      </w:r>
      <w:r>
        <w:rPr>
          <w:iCs/>
          <w:i/>
        </w:rPr>
        <w:t xml:space="preserve">Narration in the Fiction Film</w:t>
      </w:r>
      <w:r>
        <w:t xml:space="preserve">. Cambridge University Press.</w:t>
      </w:r>
      <w:r>
        <w:br/>
      </w:r>
      <w:r>
        <w:t xml:space="preserve">Kuhn, A. (1998).</w:t>
      </w:r>
      <w:r>
        <w:t xml:space="preserve"> </w:t>
      </w:r>
      <w:r>
        <w:rPr>
          <w:iCs/>
          <w:i/>
        </w:rPr>
        <w:t xml:space="preserve">An Introduction to Film Studies</w:t>
      </w:r>
      <w:r>
        <w:t xml:space="preserve">. Routledge.</w:t>
      </w:r>
    </w:p>
    <w:bookmarkEnd w:id="27"/>
    <w:bookmarkStart w:id="28" w:name="appendix"/>
    <w:p>
      <w:pPr>
        <w:pStyle w:val="Heading2"/>
      </w:pPr>
      <w:r>
        <w:t xml:space="preserve">Appendix</w:t>
      </w:r>
    </w:p>
    <w:p>
      <w:pPr>
        <w:pStyle w:val="FirstParagraph"/>
      </w:pPr>
      <w:r>
        <w:rPr>
          <w:bCs/>
          <w:b/>
        </w:rPr>
        <w:t xml:space="preserve">Filmography of Houston-based Directors:</w:t>
      </w:r>
      <w:r>
        <w:br/>
      </w:r>
      <w:r>
        <w:t xml:space="preserve">- [Name]: "[Title]" (Year)</w:t>
      </w:r>
      <w:r>
        <w:br/>
      </w:r>
      <w:r>
        <w:t xml:space="preserve">- [Name]: "[Title]" (Year)</w:t>
      </w:r>
      <w:r>
        <w:br/>
      </w:r>
      <w:r>
        <w:t xml:space="preserve">- [Name]: "[Title]" (Year)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Film Director and Cultural Expression in United States Houston</dc:title>
  <dc:creator/>
  <dc:language>en</dc:language>
  <cp:keywords/>
  <dcterms:created xsi:type="dcterms:W3CDTF">2026-07-24T04:05:24Z</dcterms:created>
  <dcterms:modified xsi:type="dcterms:W3CDTF">2026-07-24T04:05:24Z</dcterms:modified>
</cp:coreProperties>
</file>

<file path=docProps/custom.xml><?xml version="1.0" encoding="utf-8"?>
<Properties xmlns="http://schemas.openxmlformats.org/officeDocument/2006/custom-properties" xmlns:vt="http://schemas.openxmlformats.org/officeDocument/2006/docPropsVTypes"/>
</file>