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Financial</w:t>
      </w:r>
      <w:r>
        <w:t xml:space="preserve"> </w:t>
      </w:r>
      <w:r>
        <w:t xml:space="preserve">Analyst</w:t>
      </w:r>
      <w:r>
        <w:t xml:space="preserve"> </w:t>
      </w:r>
      <w:r>
        <w:t xml:space="preserve">in</w:t>
      </w:r>
      <w:r>
        <w:t xml:space="preserve"> </w:t>
      </w:r>
      <w:r>
        <w:t xml:space="preserve">India</w:t>
      </w:r>
      <w:r>
        <w:t xml:space="preserve"> </w:t>
      </w:r>
      <w:r>
        <w:t xml:space="preserve">Bangalore</w:t>
      </w:r>
    </w:p>
    <w:bookmarkStart w:id="27" w:name="Xc14308f60b2d5658f03894043c89d6d8f406f69"/>
    <w:p>
      <w:pPr>
        <w:pStyle w:val="Heading1"/>
      </w:pPr>
      <w:r>
        <w:t xml:space="preserve">Undergraduate Thesis: The Role of a Financial Analyst in India Bangalore</w:t>
      </w:r>
    </w:p>
    <w:bookmarkStart w:id="20" w:name="introduction"/>
    <w:p>
      <w:pPr>
        <w:pStyle w:val="Heading2"/>
      </w:pPr>
      <w:r>
        <w:t xml:space="preserve">Introduction</w:t>
      </w:r>
    </w:p>
    <w:p>
      <w:pPr>
        <w:pStyle w:val="FirstParagraph"/>
      </w:pPr>
      <w:r>
        <w:t xml:space="preserve">In the dynamic economic landscape of India, Bangalore has emerged as a hub for innovation, technology, and finance. As one of the fastest-growing cities in the country, it attracts professionals from diverse fields. Among these professionals, Financial Analysts play a critical role in shaping business decisions and strategies. This Undergraduate Thesis explores the significance of Financial Analysts in Bangalore’s financial sector while analyzing their responsibilities, challenges, and opportunities within this unique economic environment.</w:t>
      </w:r>
    </w:p>
    <w:p>
      <w:pPr>
        <w:pStyle w:val="BodyText"/>
      </w:pPr>
      <w:r>
        <w:t xml:space="preserve">Bangalore’s status as India’s Silicon Valley has created a demand for skilled professionals who can analyze financial data and provide actionable insights. The thesis focuses on how Financial Analysts contribute to organizations in Bangalore, ranging from startups to multinational corporations. It also examines the specific factors that define the role of a Financial Analyst in this context, such as local market trends, regulatory frameworks, and technological advancements.</w:t>
      </w:r>
    </w:p>
    <w:bookmarkEnd w:id="20"/>
    <w:bookmarkStart w:id="21" w:name="X308971ee234043a8f7958c614184a58abf4777b"/>
    <w:p>
      <w:pPr>
        <w:pStyle w:val="Heading2"/>
      </w:pPr>
      <w:r>
        <w:t xml:space="preserve">Understanding the Role of a Financial Analyst</w:t>
      </w:r>
    </w:p>
    <w:p>
      <w:pPr>
        <w:pStyle w:val="FirstParagraph"/>
      </w:pPr>
      <w:r>
        <w:t xml:space="preserve">A Financial Analyst is a professional who evaluates financial data to help businesses make informed decisions. In India Bangalore, where the economy is driven by sectors like information technology (IT), biotechnology, and manufacturing, Financial Analysts are pivotal in optimizing resource allocation and risk management. Their responsibilities include forecasting financial performance, analyzing market trends, preparing budgets, and recommending investment strategies.</w:t>
      </w:r>
    </w:p>
    <w:p>
      <w:pPr>
        <w:pStyle w:val="BodyText"/>
      </w:pPr>
      <w:r>
        <w:t xml:space="preserve">According to a report by the National Association of Software and Services Companies (NASSCOM), Bangalore accounts for over 30% of India’s IT exports. In this environment, Financial Analysts must navigate complex financial ecosystems while ensuring compliance with Indian accounting standards (Ind-AS) and global financial regulations. Their work is instrumental in helping organizations in Bangalore remain competitive in both domestic and international markets.</w:t>
      </w:r>
    </w:p>
    <w:bookmarkEnd w:id="21"/>
    <w:bookmarkStart w:id="22" w:name="X679e9ec23519b2be662e06c7e194f1b6005913c"/>
    <w:p>
      <w:pPr>
        <w:pStyle w:val="Heading2"/>
      </w:pPr>
      <w:r>
        <w:t xml:space="preserve">Challenges Faced by Financial Analysts in India Bangalore</w:t>
      </w:r>
    </w:p>
    <w:p>
      <w:pPr>
        <w:pStyle w:val="FirstParagraph"/>
      </w:pPr>
      <w:r>
        <w:t xml:space="preserve">While the demand for Financial Analysts is growing, the role presents several challenges specific to the Indian context. One major challenge is managing currency fluctuations and inflation, which impact financial planning and forecasting. Additionally, Bangalore’s fast-paced business environment requires analysts to work with real-time data and adapt quickly to changing market conditions.</w:t>
      </w:r>
    </w:p>
    <w:p>
      <w:pPr>
        <w:pStyle w:val="BodyText"/>
      </w:pPr>
      <w:r>
        <w:t xml:space="preserve">Another challenge is the need for cross-functional collaboration. Financial Analysts in Bangalore often interact with teams from diverse backgrounds, including IT developers, marketing professionals, and operations managers. This necessitates strong communication skills and the ability to translate financial jargon into actionable insights for non-financial stakeholders.</w:t>
      </w:r>
    </w:p>
    <w:bookmarkEnd w:id="22"/>
    <w:bookmarkStart w:id="23" w:name="Xf3e8ba724dc617edd1894681482fa0ff1c83e10"/>
    <w:p>
      <w:pPr>
        <w:pStyle w:val="Heading2"/>
      </w:pPr>
      <w:r>
        <w:t xml:space="preserve">Opportunities for Financial Analysts in India Bangalore</w:t>
      </w:r>
    </w:p>
    <w:p>
      <w:pPr>
        <w:pStyle w:val="FirstParagraph"/>
      </w:pPr>
      <w:r>
        <w:t xml:space="preserve">Despite these challenges, Bangalore offers numerous opportunities for Financial Analysts to grow their careers. The city’s tech-driven economy provides access to cutting-edge tools and technologies, such as artificial intelligence (AI) and machine learning (ML), which are revolutionizing financial analysis. For instance, AI-powered platforms can automate data processing tasks, allowing analysts to focus on strategic decision-making.</w:t>
      </w:r>
    </w:p>
    <w:p>
      <w:pPr>
        <w:pStyle w:val="BodyText"/>
      </w:pPr>
      <w:r>
        <w:t xml:space="preserve">Bangalore is also home to several prestigious institutions that offer specialized programs in finance and economics. Universities like the Indian Institute of Science (IISc) and the University of Bangalore provide graduates with a strong foundation in financial analysis, preparing them for roles in both private and public sectors. Additionally, professional certifications such as Chartered Financial Analyst (CFA) are highly valued in the city’s job market.</w:t>
      </w:r>
    </w:p>
    <w:bookmarkEnd w:id="23"/>
    <w:bookmarkStart w:id="24" w:name="X2b6de39fbb89b8eda82ff7477dcb09f4f4e21c1"/>
    <w:p>
      <w:pPr>
        <w:pStyle w:val="Heading2"/>
      </w:pPr>
      <w:r>
        <w:t xml:space="preserve">Case Study: Financial Analysts at a Bangalore-Based Startup</w:t>
      </w:r>
    </w:p>
    <w:p>
      <w:pPr>
        <w:pStyle w:val="FirstParagraph"/>
      </w:pPr>
      <w:r>
        <w:t xml:space="preserve">To illustrate the role of Financial Analysts in Bangalore, consider a hypothetical case study of a startup operating in the fintech sector. This startup relies on its Financial Analyst to assess cash flow projections, evaluate investment opportunities, and ensure compliance with Reserve Bank of India (RBI) guidelines. The analyst’s work directly influences the startup’s ability to scale operations and secure funding from venture capitalists.</w:t>
      </w:r>
    </w:p>
    <w:p>
      <w:pPr>
        <w:pStyle w:val="BodyText"/>
      </w:pPr>
      <w:r>
        <w:t xml:space="preserve">In this scenario, the Financial Analyst must also address challenges such as limited historical data for forecasting and the need to balance short-term profitability with long-term growth. By leveraging tools like predictive analytics and scenario modeling, the analyst helps the startup navigate uncertainties while aligning financial strategies with its business goals.</w:t>
      </w:r>
    </w:p>
    <w:bookmarkEnd w:id="24"/>
    <w:bookmarkStart w:id="25" w:name="conclusion"/>
    <w:p>
      <w:pPr>
        <w:pStyle w:val="Heading2"/>
      </w:pPr>
      <w:r>
        <w:t xml:space="preserve">Conclusion</w:t>
      </w:r>
    </w:p>
    <w:p>
      <w:pPr>
        <w:pStyle w:val="FirstParagraph"/>
      </w:pPr>
      <w:r>
        <w:t xml:space="preserve">In conclusion, this Undergraduate Thesis highlights the critical role of Financial Analysts in shaping India Bangalore’s economic landscape. As a city at the forefront of technological and financial innovation, Bangalore presents unique opportunities and challenges for professionals in this field. The responsibilities of Financial Analysts here extend beyond traditional roles to include adapting to global market trends, leveraging advanced technologies, and contributing to sustainable business practices.</w:t>
      </w:r>
    </w:p>
    <w:p>
      <w:pPr>
        <w:pStyle w:val="BodyText"/>
      </w:pPr>
      <w:r>
        <w:t xml:space="preserve">For undergraduate students aspiring to pursue careers as Financial Analysts in Bangalore, it is essential to build a strong foundation in financial theory while staying updated on industry-specific trends. This thesis serves as a foundational resource for understanding the interplay between academic knowledge and practical applications in one of India’s most dynamic cities.</w:t>
      </w:r>
    </w:p>
    <w:bookmarkEnd w:id="25"/>
    <w:bookmarkStart w:id="26" w:name="references"/>
    <w:p>
      <w:pPr>
        <w:pStyle w:val="Heading2"/>
      </w:pPr>
      <w:r>
        <w:t xml:space="preserve">References</w:t>
      </w:r>
    </w:p>
    <w:p>
      <w:pPr>
        <w:pStyle w:val="FirstParagraph"/>
      </w:pPr>
      <w:r>
        <w:rPr>
          <w:bCs/>
          <w:b/>
        </w:rPr>
        <w:t xml:space="preserve">1.</w:t>
      </w:r>
      <w:r>
        <w:t xml:space="preserve"> </w:t>
      </w:r>
      <w:r>
        <w:t xml:space="preserve">NASSCOM. (2023). *India IT Industry Outlook Report*.</w:t>
      </w:r>
      <w:r>
        <w:br/>
      </w:r>
      <w:r>
        <w:rPr>
          <w:bCs/>
          <w:b/>
        </w:rPr>
        <w:t xml:space="preserve">2.</w:t>
      </w:r>
      <w:r>
        <w:t xml:space="preserve"> </w:t>
      </w:r>
      <w:r>
        <w:t xml:space="preserve">Reserve Bank of India. (n.d.). *Guidelines for Financial Analysts in India*.</w:t>
      </w:r>
      <w:r>
        <w:br/>
      </w:r>
      <w:r>
        <w:rPr>
          <w:bCs/>
          <w:b/>
        </w:rPr>
        <w:t xml:space="preserve">3.</w:t>
      </w:r>
      <w:r>
        <w:t xml:space="preserve"> </w:t>
      </w:r>
      <w:r>
        <w:t xml:space="preserve">University of Bangalore. (2023). *Bachelor’s Program in Economics and Finance*.</w:t>
      </w:r>
      <w:r>
        <w:br/>
      </w:r>
      <w:r>
        <w:rPr>
          <w:bCs/>
          <w:b/>
        </w:rPr>
        <w:t xml:space="preserve">4.</w:t>
      </w:r>
      <w:r>
        <w:t xml:space="preserve"> </w:t>
      </w:r>
      <w:r>
        <w:t xml:space="preserve">Chartered Financial Analyst Institute. (2023). *CFA Program Overview*.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Financial Analyst in India Bangalore</dc:title>
  <dc:creator/>
  <dc:language>en</dc:language>
  <cp:keywords/>
  <dcterms:created xsi:type="dcterms:W3CDTF">2026-07-23T03:40:52Z</dcterms:created>
  <dcterms:modified xsi:type="dcterms:W3CDTF">2026-07-23T03:40:52Z</dcterms:modified>
</cp:coreProperties>
</file>

<file path=docProps/custom.xml><?xml version="1.0" encoding="utf-8"?>
<Properties xmlns="http://schemas.openxmlformats.org/officeDocument/2006/custom-properties" xmlns:vt="http://schemas.openxmlformats.org/officeDocument/2006/docPropsVTypes"/>
</file>