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Financial</w:t>
      </w:r>
      <w:r>
        <w:t xml:space="preserve"> </w:t>
      </w:r>
      <w:r>
        <w:t xml:space="preserve">Analyst</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30" w:name="X5cecf6fa585e896ff4113d099b0499246ad3022"/>
    <w:p>
      <w:pPr>
        <w:pStyle w:val="Heading1"/>
      </w:pPr>
      <w:r>
        <w:t xml:space="preserve">Undergraduate Thesis: The Role and Importance of a Financial Analyst in Pakistan Islamabad</w:t>
      </w:r>
    </w:p>
    <w:bookmarkStart w:id="20" w:name="introduction"/>
    <w:p>
      <w:pPr>
        <w:pStyle w:val="Heading2"/>
      </w:pPr>
      <w:r>
        <w:t xml:space="preserve">Introduction</w:t>
      </w:r>
    </w:p>
    <w:p>
      <w:pPr>
        <w:pStyle w:val="FirstParagraph"/>
      </w:pPr>
      <w:r>
        <w:t xml:space="preserve">This Undergraduate Thesis explores the critical role of a</w:t>
      </w:r>
      <w:r>
        <w:t xml:space="preserve"> </w:t>
      </w:r>
      <w:r>
        <w:rPr>
          <w:bCs/>
          <w:b/>
        </w:rPr>
        <w:t xml:space="preserve">Financial Analyst</w:t>
      </w:r>
      <w:r>
        <w:t xml:space="preserve"> </w:t>
      </w:r>
      <w:r>
        <w:t xml:space="preserve">within the dynamic economic landscape of</w:t>
      </w:r>
      <w:r>
        <w:t xml:space="preserve"> </w:t>
      </w:r>
      <w:r>
        <w:rPr>
          <w:bCs/>
          <w:b/>
        </w:rPr>
        <w:t xml:space="preserve">Pakistan Islamabad</w:t>
      </w:r>
      <w:r>
        <w:t xml:space="preserve">. As the capital city and financial hub of Pakistan, Islamabad hosts numerous multinational corporations, government institutions, and emerging startups. The increasing complexity of financial markets demands skilled professionals who can interpret data, assess risks, and provide actionable insights. A</w:t>
      </w:r>
      <w:r>
        <w:t xml:space="preserve"> </w:t>
      </w:r>
      <w:r>
        <w:rPr>
          <w:bCs/>
          <w:b/>
        </w:rPr>
        <w:t xml:space="preserve">Financial Analyst</w:t>
      </w:r>
      <w:r>
        <w:t xml:space="preserve"> </w:t>
      </w:r>
      <w:r>
        <w:t xml:space="preserve">in this region plays a pivotal role in shaping business strategies through meticulous analysis of financial data and market trends.</w:t>
      </w:r>
    </w:p>
    <w:bookmarkEnd w:id="20"/>
    <w:bookmarkStart w:id="21" w:name="objective-of-the-thesis"/>
    <w:p>
      <w:pPr>
        <w:pStyle w:val="Heading2"/>
      </w:pPr>
      <w:r>
        <w:t xml:space="preserve">Objective of the Thesis</w:t>
      </w:r>
    </w:p>
    <w:p>
      <w:pPr>
        <w:pStyle w:val="FirstParagraph"/>
      </w:pPr>
      <w:r>
        <w:t xml:space="preserve">The primary objective of this thesis is to analyze the responsibilities, challenges, and opportunities faced by</w:t>
      </w:r>
      <w:r>
        <w:t xml:space="preserve"> </w:t>
      </w:r>
      <w:r>
        <w:rPr>
          <w:bCs/>
          <w:b/>
        </w:rPr>
        <w:t xml:space="preserve">Financial Analysts</w:t>
      </w:r>
      <w:r>
        <w:t xml:space="preserve"> </w:t>
      </w:r>
      <w:r>
        <w:t xml:space="preserve">in</w:t>
      </w:r>
      <w:r>
        <w:t xml:space="preserve"> </w:t>
      </w:r>
      <w:r>
        <w:rPr>
          <w:bCs/>
          <w:b/>
        </w:rPr>
        <w:t xml:space="preserve">Pakistan Islamabad</w:t>
      </w:r>
      <w:r>
        <w:t xml:space="preserve">. It also aims to highlight how local economic conditions, regulatory frameworks, and technological advancements influence their work. Additionally, this document seeks to provide a comprehensive understanding of the skills required for success in this profession within the context of Pakistan’s capital.</w:t>
      </w:r>
    </w:p>
    <w:bookmarkEnd w:id="21"/>
    <w:bookmarkStart w:id="22" w:name="methodology"/>
    <w:p>
      <w:pPr>
        <w:pStyle w:val="Heading2"/>
      </w:pPr>
      <w:r>
        <w:t xml:space="preserve">Methodology</w:t>
      </w:r>
    </w:p>
    <w:p>
      <w:pPr>
        <w:pStyle w:val="FirstParagraph"/>
      </w:pPr>
      <w:r>
        <w:t xml:space="preserve">The research methodology involved a qualitative approach, including interviews with</w:t>
      </w:r>
      <w:r>
        <w:t xml:space="preserve"> </w:t>
      </w:r>
      <w:r>
        <w:rPr>
          <w:bCs/>
          <w:b/>
        </w:rPr>
        <w:t xml:space="preserve">Financial Analysts</w:t>
      </w:r>
      <w:r>
        <w:t xml:space="preserve"> </w:t>
      </w:r>
      <w:r>
        <w:t xml:space="preserve">working in Islamabad-based organizations such as banks, financial institutions, and consulting firms. Secondary data was gathered from government publications, reports by the State Bank of Pakistan (SBP), and academic journals focusing on financial management in developing economies. This dual approach ensures that the findings are both practical and theoretically grounded.</w:t>
      </w:r>
    </w:p>
    <w:bookmarkEnd w:id="22"/>
    <w:bookmarkStart w:id="23" w:name="role-of-a-financial-analyst-in-islamabad"/>
    <w:p>
      <w:pPr>
        <w:pStyle w:val="Heading2"/>
      </w:pPr>
      <w:r>
        <w:t xml:space="preserve">Role of a Financial Analyst in Islamabad</w:t>
      </w:r>
    </w:p>
    <w:p>
      <w:pPr>
        <w:pStyle w:val="FirstParagraph"/>
      </w:pPr>
      <w:r>
        <w:t xml:space="preserve">A</w:t>
      </w:r>
      <w:r>
        <w:t xml:space="preserve"> </w:t>
      </w:r>
      <w:r>
        <w:rPr>
          <w:bCs/>
          <w:b/>
        </w:rPr>
        <w:t xml:space="preserve">Financial Analyst</w:t>
      </w:r>
      <w:r>
        <w:t xml:space="preserve"> </w:t>
      </w:r>
      <w:r>
        <w:t xml:space="preserve">is responsible for evaluating financial data to help organizations make informed decisions. In</w:t>
      </w:r>
      <w:r>
        <w:t xml:space="preserve"> </w:t>
      </w:r>
      <w:r>
        <w:rPr>
          <w:bCs/>
          <w:b/>
        </w:rPr>
        <w:t xml:space="preserve">Pakistan Islamabad</w:t>
      </w:r>
      <w:r>
        <w:t xml:space="preserve">, where the economy is undergoing rapid digital transformation, this role has evolved to include tasks such as:</w:t>
      </w:r>
    </w:p>
    <w:p>
      <w:pPr>
        <w:numPr>
          <w:ilvl w:val="0"/>
          <w:numId w:val="1001"/>
        </w:numPr>
        <w:pStyle w:val="Compact"/>
      </w:pPr>
      <w:r>
        <w:rPr>
          <w:bCs/>
          <w:b/>
        </w:rPr>
        <w:t xml:space="preserve">Data Analysis:</w:t>
      </w:r>
      <w:r>
        <w:t xml:space="preserve"> </w:t>
      </w:r>
      <w:r>
        <w:t xml:space="preserve">Interpreting financial statements, budgets, and market trends using tools like Excel, Power BI, and SQL.</w:t>
      </w:r>
    </w:p>
    <w:p>
      <w:pPr>
        <w:numPr>
          <w:ilvl w:val="0"/>
          <w:numId w:val="1001"/>
        </w:numPr>
        <w:pStyle w:val="Compact"/>
      </w:pPr>
      <w:r>
        <w:rPr>
          <w:bCs/>
          <w:b/>
        </w:rPr>
        <w:t xml:space="preserve">Risk Assessment:</w:t>
      </w:r>
      <w:r>
        <w:t xml:space="preserve"> </w:t>
      </w:r>
      <w:r>
        <w:t xml:space="preserve">Identifying potential risks in investment portfolios or business ventures, particularly in light of Pakistan’s fluctuating currency exchange rates.</w:t>
      </w:r>
    </w:p>
    <w:p>
      <w:pPr>
        <w:numPr>
          <w:ilvl w:val="0"/>
          <w:numId w:val="1001"/>
        </w:numPr>
        <w:pStyle w:val="Compact"/>
      </w:pPr>
      <w:r>
        <w:rPr>
          <w:bCs/>
          <w:b/>
        </w:rPr>
        <w:t xml:space="preserve">Strategic Planning:</w:t>
      </w:r>
      <w:r>
        <w:t xml:space="preserve"> </w:t>
      </w:r>
      <w:r>
        <w:t xml:space="preserve">Collaborating with senior management to develop long-term financial strategies aligned with Islamabad’s economic goals.</w:t>
      </w:r>
    </w:p>
    <w:p>
      <w:pPr>
        <w:numPr>
          <w:ilvl w:val="0"/>
          <w:numId w:val="1001"/>
        </w:numPr>
        <w:pStyle w:val="Compact"/>
      </w:pPr>
      <w:r>
        <w:rPr>
          <w:bCs/>
          <w:b/>
        </w:rPr>
        <w:t xml:space="preserve">Regulatory Compliance:</w:t>
      </w:r>
      <w:r>
        <w:t xml:space="preserve"> </w:t>
      </w:r>
      <w:r>
        <w:t xml:space="preserve">Ensuring adherence to SBP guidelines and other legal requirements specific to Pakistan’s financial sector.</w:t>
      </w:r>
    </w:p>
    <w:bookmarkEnd w:id="23"/>
    <w:bookmarkStart w:id="24" w:name="Xce71f6323aa0a2c6505288ecdd34ae61298367f"/>
    <w:p>
      <w:pPr>
        <w:pStyle w:val="Heading2"/>
      </w:pPr>
      <w:r>
        <w:t xml:space="preserve">Challenges Faced by Financial Analysts in Islamabad</w:t>
      </w:r>
    </w:p>
    <w:p>
      <w:pPr>
        <w:pStyle w:val="FirstParagraph"/>
      </w:pPr>
      <w:r>
        <w:t xml:space="preserve">Despite the growing demand for</w:t>
      </w:r>
      <w:r>
        <w:t xml:space="preserve"> </w:t>
      </w:r>
      <w:r>
        <w:rPr>
          <w:bCs/>
          <w:b/>
        </w:rPr>
        <w:t xml:space="preserve">Financial Analysts</w:t>
      </w:r>
      <w:r>
        <w:t xml:space="preserve">, professionals in Islamabad encounter unique challenges:</w:t>
      </w:r>
    </w:p>
    <w:p>
      <w:pPr>
        <w:numPr>
          <w:ilvl w:val="0"/>
          <w:numId w:val="1002"/>
        </w:numPr>
        <w:pStyle w:val="Compact"/>
      </w:pPr>
      <w:r>
        <w:rPr>
          <w:bCs/>
          <w:b/>
        </w:rPr>
        <w:t xml:space="preserve">Economic Instability:</w:t>
      </w:r>
      <w:r>
        <w:t xml:space="preserve"> </w:t>
      </w:r>
      <w:r>
        <w:t xml:space="preserve">Pakistan’s economy, characterized by inflation and currency depreciation, requires analysts to navigate unpredictable market conditions.</w:t>
      </w:r>
    </w:p>
    <w:p>
      <w:pPr>
        <w:numPr>
          <w:ilvl w:val="0"/>
          <w:numId w:val="1002"/>
        </w:numPr>
        <w:pStyle w:val="Compact"/>
      </w:pPr>
      <w:r>
        <w:rPr>
          <w:bCs/>
          <w:b/>
        </w:rPr>
        <w:t xml:space="preserve">Limited Technological Infrastructure:</w:t>
      </w:r>
      <w:r>
        <w:t xml:space="preserve"> </w:t>
      </w:r>
      <w:r>
        <w:t xml:space="preserve">While Islamabad is a hub for tech innovation, many small and medium-sized enterprises (SMEs) lack the resources to adopt advanced financial software.</w:t>
      </w:r>
    </w:p>
    <w:p>
      <w:pPr>
        <w:numPr>
          <w:ilvl w:val="0"/>
          <w:numId w:val="1002"/>
        </w:numPr>
        <w:pStyle w:val="Compact"/>
      </w:pPr>
      <w:r>
        <w:rPr>
          <w:bCs/>
          <w:b/>
        </w:rPr>
        <w:t xml:space="preserve">Regulatory Hurdles:</w:t>
      </w:r>
      <w:r>
        <w:t xml:space="preserve"> </w:t>
      </w:r>
      <w:r>
        <w:t xml:space="preserve">Compliance with SBP regulations and frequent policy changes pose additional layers of complexity.</w:t>
      </w:r>
    </w:p>
    <w:p>
      <w:pPr>
        <w:numPr>
          <w:ilvl w:val="0"/>
          <w:numId w:val="1002"/>
        </w:numPr>
        <w:pStyle w:val="Compact"/>
      </w:pPr>
      <w:r>
        <w:rPr>
          <w:bCs/>
          <w:b/>
        </w:rPr>
        <w:t xml:space="preserve">Skill Gap:</w:t>
      </w:r>
      <w:r>
        <w:t xml:space="preserve"> </w:t>
      </w:r>
      <w:r>
        <w:t xml:space="preserve">A shortage of trained professionals who can handle both traditional financial analysis and modern data analytics tools is a growing concern.</w:t>
      </w:r>
    </w:p>
    <w:bookmarkEnd w:id="24"/>
    <w:bookmarkStart w:id="25" w:name="Xb5aea273bf108f8d13794122a15a4cd769dec1b"/>
    <w:p>
      <w:pPr>
        <w:pStyle w:val="Heading2"/>
      </w:pPr>
      <w:r>
        <w:t xml:space="preserve">The Importance of Financial Analysts in Islamabad’s Economy</w:t>
      </w:r>
    </w:p>
    <w:p>
      <w:pPr>
        <w:pStyle w:val="FirstParagraph"/>
      </w:pPr>
      <w:r>
        <w:t xml:space="preserve">In</w:t>
      </w:r>
      <w:r>
        <w:t xml:space="preserve"> </w:t>
      </w:r>
      <w:r>
        <w:rPr>
          <w:bCs/>
          <w:b/>
        </w:rPr>
        <w:t xml:space="preserve">Pakistan Islamabad</w:t>
      </w:r>
      <w:r>
        <w:t xml:space="preserve">, the role of a</w:t>
      </w:r>
      <w:r>
        <w:t xml:space="preserve"> </w:t>
      </w:r>
      <w:r>
        <w:rPr>
          <w:bCs/>
          <w:b/>
        </w:rPr>
        <w:t xml:space="preserve">Financial Analyst</w:t>
      </w:r>
      <w:r>
        <w:t xml:space="preserve"> </w:t>
      </w:r>
      <w:r>
        <w:t xml:space="preserve">extends beyond corporate finance. They contribute to:</w:t>
      </w:r>
    </w:p>
    <w:p>
      <w:pPr>
        <w:numPr>
          <w:ilvl w:val="0"/>
          <w:numId w:val="1003"/>
        </w:numPr>
        <w:pStyle w:val="Compact"/>
      </w:pPr>
      <w:r>
        <w:rPr>
          <w:bCs/>
          <w:b/>
        </w:rPr>
        <w:t xml:space="preserve">Economic Development:</w:t>
      </w:r>
      <w:r>
        <w:t xml:space="preserve"> </w:t>
      </w:r>
      <w:r>
        <w:t xml:space="preserve">By analyzing trends, analysts help policymakers and business leaders make decisions that drive Islamabad’s economic growth.</w:t>
      </w:r>
    </w:p>
    <w:p>
      <w:pPr>
        <w:numPr>
          <w:ilvl w:val="0"/>
          <w:numId w:val="1003"/>
        </w:numPr>
        <w:pStyle w:val="Compact"/>
      </w:pPr>
      <w:r>
        <w:rPr>
          <w:bCs/>
          <w:b/>
        </w:rPr>
        <w:t xml:space="preserve">Investment Decisions:</w:t>
      </w:r>
      <w:r>
        <w:t xml:space="preserve"> </w:t>
      </w:r>
      <w:r>
        <w:t xml:space="preserve">Their insights guide investors in capital allocation, particularly in sectors like real estate and technology, which are booming in the capital.</w:t>
      </w:r>
    </w:p>
    <w:p>
      <w:pPr>
        <w:numPr>
          <w:ilvl w:val="0"/>
          <w:numId w:val="1003"/>
        </w:numPr>
        <w:pStyle w:val="Compact"/>
      </w:pPr>
      <w:r>
        <w:rPr>
          <w:bCs/>
          <w:b/>
        </w:rPr>
        <w:t xml:space="preserve">Public Sector Management:</w:t>
      </w:r>
      <w:r>
        <w:t xml:space="preserve"> </w:t>
      </w:r>
      <w:r>
        <w:t xml:space="preserve">Financial analysts support government departments in optimizing budgets and public expenditures.</w:t>
      </w:r>
    </w:p>
    <w:bookmarkEnd w:id="25"/>
    <w:bookmarkStart w:id="26" w:name="Xefde5553e54be7325a02e1eb4801c0adcf1b1e0"/>
    <w:p>
      <w:pPr>
        <w:pStyle w:val="Heading2"/>
      </w:pPr>
      <w:r>
        <w:t xml:space="preserve">Career Opportunities for Financial Analysts in Islamabad</w:t>
      </w:r>
    </w:p>
    <w:p>
      <w:pPr>
        <w:pStyle w:val="FirstParagraph"/>
      </w:pPr>
      <w:r>
        <w:t xml:space="preserve">The demand for</w:t>
      </w:r>
      <w:r>
        <w:t xml:space="preserve"> </w:t>
      </w:r>
      <w:r>
        <w:rPr>
          <w:bCs/>
          <w:b/>
        </w:rPr>
        <w:t xml:space="preserve">Financial Analysts</w:t>
      </w:r>
      <w:r>
        <w:t xml:space="preserve"> </w:t>
      </w:r>
      <w:r>
        <w:t xml:space="preserve">is on the rise in Islamabad, with opportunities spanning various sectors:</w:t>
      </w:r>
    </w:p>
    <w:p>
      <w:pPr>
        <w:numPr>
          <w:ilvl w:val="0"/>
          <w:numId w:val="1004"/>
        </w:numPr>
        <w:pStyle w:val="Compact"/>
      </w:pPr>
      <w:r>
        <w:rPr>
          <w:bCs/>
          <w:b/>
        </w:rPr>
        <w:t xml:space="preserve">Banks and Financial Institutions:</w:t>
      </w:r>
      <w:r>
        <w:t xml:space="preserve"> </w:t>
      </w:r>
      <w:r>
        <w:t xml:space="preserve">Commercial banks like Habib Bank Limited and Meezan Bank employ analysts to manage risk and portfolio performance.</w:t>
      </w:r>
    </w:p>
    <w:p>
      <w:pPr>
        <w:numPr>
          <w:ilvl w:val="0"/>
          <w:numId w:val="1004"/>
        </w:numPr>
        <w:pStyle w:val="Compact"/>
      </w:pPr>
      <w:r>
        <w:rPr>
          <w:bCs/>
          <w:b/>
        </w:rPr>
        <w:t xml:space="preserve">Tech Startups:</w:t>
      </w:r>
      <w:r>
        <w:t xml:space="preserve"> </w:t>
      </w:r>
      <w:r>
        <w:t xml:space="preserve">With Islamabad’s emergence as a tech hub, startups require analysts to assess funding viability and scalability.</w:t>
      </w:r>
    </w:p>
    <w:p>
      <w:pPr>
        <w:numPr>
          <w:ilvl w:val="0"/>
          <w:numId w:val="1004"/>
        </w:numPr>
        <w:pStyle w:val="Compact"/>
      </w:pPr>
      <w:r>
        <w:rPr>
          <w:bCs/>
          <w:b/>
        </w:rPr>
        <w:t xml:space="preserve">Consulting Firms:</w:t>
      </w:r>
      <w:r>
        <w:t xml:space="preserve"> </w:t>
      </w:r>
      <w:r>
        <w:t xml:space="preserve">Companies like PricewaterhouseCoopers (PwC) and Deloitte hire analysts for financial advisory roles.</w:t>
      </w:r>
    </w:p>
    <w:p>
      <w:pPr>
        <w:numPr>
          <w:ilvl w:val="0"/>
          <w:numId w:val="1004"/>
        </w:numPr>
        <w:pStyle w:val="Compact"/>
      </w:pPr>
      <w:r>
        <w:rPr>
          <w:bCs/>
          <w:b/>
        </w:rPr>
        <w:t xml:space="preserve">Government Agencies:</w:t>
      </w:r>
      <w:r>
        <w:t xml:space="preserve"> </w:t>
      </w:r>
      <w:r>
        <w:t xml:space="preserve">Organizations such as the Planning Commission of Pakistan seek analysts to support national economic planning.</w:t>
      </w:r>
    </w:p>
    <w:bookmarkEnd w:id="26"/>
    <w:bookmarkStart w:id="27" w:name="education-and-skill-requirements"/>
    <w:p>
      <w:pPr>
        <w:pStyle w:val="Heading2"/>
      </w:pPr>
      <w:r>
        <w:t xml:space="preserve">Education and Skill Requirements</w:t>
      </w:r>
    </w:p>
    <w:p>
      <w:pPr>
        <w:pStyle w:val="FirstParagraph"/>
      </w:pPr>
      <w:r>
        <w:t xml:space="preserve">To become a successful</w:t>
      </w:r>
      <w:r>
        <w:t xml:space="preserve"> </w:t>
      </w:r>
      <w:r>
        <w:rPr>
          <w:bCs/>
          <w:b/>
        </w:rPr>
        <w:t xml:space="preserve">Financial Analyst</w:t>
      </w:r>
      <w:r>
        <w:t xml:space="preserve"> </w:t>
      </w:r>
      <w:r>
        <w:t xml:space="preserve">in</w:t>
      </w:r>
      <w:r>
        <w:t xml:space="preserve"> </w:t>
      </w:r>
      <w:r>
        <w:rPr>
          <w:bCs/>
          <w:b/>
        </w:rPr>
        <w:t xml:space="preserve">Pakistan Islamabad</w:t>
      </w:r>
      <w:r>
        <w:t xml:space="preserve">, individuals typically pursue a bachelor’s degree in finance, economics, or business administration from institutions like the National University of Sciences and Technology (NUST) or the Lahore University of Management Sciences (LUMS). Key skills include:</w:t>
      </w:r>
    </w:p>
    <w:p>
      <w:pPr>
        <w:numPr>
          <w:ilvl w:val="0"/>
          <w:numId w:val="1005"/>
        </w:numPr>
        <w:pStyle w:val="Compact"/>
      </w:pPr>
      <w:r>
        <w:rPr>
          <w:bCs/>
          <w:b/>
        </w:rPr>
        <w:t xml:space="preserve">Technical Proficiency:</w:t>
      </w:r>
      <w:r>
        <w:t xml:space="preserve"> </w:t>
      </w:r>
      <w:r>
        <w:t xml:space="preserve">Mastery of financial software and programming languages (e.g., Python, R).</w:t>
      </w:r>
    </w:p>
    <w:p>
      <w:pPr>
        <w:numPr>
          <w:ilvl w:val="0"/>
          <w:numId w:val="1005"/>
        </w:numPr>
        <w:pStyle w:val="Compact"/>
      </w:pPr>
      <w:r>
        <w:rPr>
          <w:bCs/>
          <w:b/>
        </w:rPr>
        <w:t xml:space="preserve">Analytical Thinking:</w:t>
      </w:r>
      <w:r>
        <w:t xml:space="preserve"> </w:t>
      </w:r>
      <w:r>
        <w:t xml:space="preserve">Ability to interpret complex data and present findings clearly.</w:t>
      </w:r>
    </w:p>
    <w:p>
      <w:pPr>
        <w:numPr>
          <w:ilvl w:val="0"/>
          <w:numId w:val="1005"/>
        </w:numPr>
        <w:pStyle w:val="Compact"/>
      </w:pPr>
      <w:r>
        <w:rPr>
          <w:bCs/>
          <w:b/>
        </w:rPr>
        <w:t xml:space="preserve">Cross-Disciplinary Knowledge:</w:t>
      </w:r>
      <w:r>
        <w:t xml:space="preserve"> </w:t>
      </w:r>
      <w:r>
        <w:t xml:space="preserve">Understanding of macroeconomic policies affecting Pakistan’s financial markets.</w:t>
      </w:r>
    </w:p>
    <w:bookmarkEnd w:id="27"/>
    <w:bookmarkStart w:id="28" w:name="conclusion"/>
    <w:p>
      <w:pPr>
        <w:pStyle w:val="Heading2"/>
      </w:pPr>
      <w:r>
        <w:t xml:space="preserve">Conclusion</w:t>
      </w:r>
    </w:p>
    <w:p>
      <w:pPr>
        <w:pStyle w:val="FirstParagraph"/>
      </w:pPr>
      <w:r>
        <w:t xml:space="preserve">This Undergraduate Thesis highlights the indispensable role of</w:t>
      </w:r>
      <w:r>
        <w:t xml:space="preserve"> </w:t>
      </w:r>
      <w:r>
        <w:rPr>
          <w:bCs/>
          <w:b/>
        </w:rPr>
        <w:t xml:space="preserve">Financial Analysts</w:t>
      </w:r>
      <w:r>
        <w:t xml:space="preserve"> </w:t>
      </w:r>
      <w:r>
        <w:t xml:space="preserve">in shaping the economic future of</w:t>
      </w:r>
      <w:r>
        <w:t xml:space="preserve"> </w:t>
      </w:r>
      <w:r>
        <w:rPr>
          <w:bCs/>
          <w:b/>
        </w:rPr>
        <w:t xml:space="preserve">Pakistan Islamabad</w:t>
      </w:r>
      <w:r>
        <w:t xml:space="preserve">. As the capital continues to grow as a financial and technological center, the demand for skilled analysts will only increase. Addressing challenges like regulatory complexity and skill gaps is crucial to unlocking their full potential. Future research could explore how global trends, such as AI-driven analytics, impact the work of</w:t>
      </w:r>
      <w:r>
        <w:t xml:space="preserve"> </w:t>
      </w:r>
      <w:r>
        <w:rPr>
          <w:bCs/>
          <w:b/>
        </w:rPr>
        <w:t xml:space="preserve">Financial Analysts</w:t>
      </w:r>
      <w:r>
        <w:t xml:space="preserve"> </w:t>
      </w:r>
      <w:r>
        <w:t xml:space="preserve">in Islamabad.</w:t>
      </w:r>
    </w:p>
    <w:bookmarkEnd w:id="28"/>
    <w:bookmarkStart w:id="29" w:name="references"/>
    <w:p>
      <w:pPr>
        <w:pStyle w:val="Heading2"/>
      </w:pPr>
      <w:r>
        <w:t xml:space="preserve">References</w:t>
      </w:r>
    </w:p>
    <w:p>
      <w:pPr>
        <w:pStyle w:val="FirstParagraph"/>
      </w:pPr>
      <w:r>
        <w:rPr>
          <w:iCs/>
          <w:i/>
        </w:rPr>
        <w:t xml:space="preserve">Pakistan Economic Survey 2023</w:t>
      </w:r>
      <w:r>
        <w:t xml:space="preserve">, State Bank of Pakistan;</w:t>
      </w:r>
      <w:r>
        <w:t xml:space="preserve"> </w:t>
      </w:r>
      <w:r>
        <w:rPr>
          <w:iCs/>
          <w:i/>
        </w:rPr>
        <w:t xml:space="preserve">The Role of Financial Analysts in Developing Economies</w:t>
      </w:r>
      <w:r>
        <w:t xml:space="preserve">, Journal of Finance and Economics (2021); Interviews with professionals from Islamabad-based financial institutions.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Financial Analyst in Pakistan Islamabad</dc:title>
  <dc:creator/>
  <dc:language>en</dc:language>
  <cp:keywords/>
  <dcterms:created xsi:type="dcterms:W3CDTF">2026-07-21T03:18:54Z</dcterms:created>
  <dcterms:modified xsi:type="dcterms:W3CDTF">2026-07-21T03:18:54Z</dcterms:modified>
</cp:coreProperties>
</file>

<file path=docProps/custom.xml><?xml version="1.0" encoding="utf-8"?>
<Properties xmlns="http://schemas.openxmlformats.org/officeDocument/2006/custom-properties" xmlns:vt="http://schemas.openxmlformats.org/officeDocument/2006/docPropsVTypes"/>
</file>