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7205155aeb650740094b2bebb2880f79d938156"/>
    <w:p>
      <w:pPr>
        <w:pStyle w:val="Heading1"/>
      </w:pPr>
      <w:r>
        <w:t xml:space="preserve">Undergraduate Thesis: The Role and Challenges of Firefighters in Canada, Toronto</w:t>
      </w:r>
    </w:p>
    <w:p>
      <w:pPr>
        <w:pStyle w:val="FirstParagraph"/>
      </w:pPr>
      <w:r>
        <w:rPr>
          <w:bCs/>
          <w:b/>
        </w:rPr>
        <w:t xml:space="preserve">Abstract:</w:t>
      </w:r>
    </w:p>
    <w:p>
      <w:pPr>
        <w:pStyle w:val="BodyText"/>
      </w:pPr>
      <w:r>
        <w:t xml:space="preserve">This Undergraduate Thesis explores the multifaceted role of firefighters in Toronto, Canada, emphasizing their critical contributions to public safety and community resilience. It examines historical evolution, modern challenges, training requirements, and technological advancements shaping firefighting in one of Canada’s most densely populated urban centers. By analyzing the unique demands of Toronto’s environment—characterized by high-rise buildings, multicultural demographics, and climate-related risks—the thesis highlights how firefighters adapt to ensure effective emergency response.</w:t>
      </w:r>
    </w:p>
    <w:bookmarkStart w:id="20" w:name="introduction"/>
    <w:p>
      <w:pPr>
        <w:pStyle w:val="Heading2"/>
      </w:pPr>
      <w:r>
        <w:t xml:space="preserve">1. Introduction</w:t>
      </w:r>
    </w:p>
    <w:p>
      <w:pPr>
        <w:pStyle w:val="FirstParagraph"/>
      </w:pPr>
      <w:r>
        <w:t xml:space="preserve">Toronto, as Canada’s largest city and a global hub for cultural diversity, presents unique challenges for its firefighting services. Firefighters in Toronto are not only emergency responders but also community educators, disaster preparedness coordinators, and advocates for public safety. This thesis investigates the historical context of firefighting in Toronto, current operational dynamics within the Toronto Fire Services (TFS), and the evolving role of firefighters as Canada’s urban landscapes continue to grow.</w:t>
      </w:r>
    </w:p>
    <w:bookmarkEnd w:id="20"/>
    <w:bookmarkStart w:id="21" w:name="X330e8f34ce9554c1374f395238a03d95266a037"/>
    <w:p>
      <w:pPr>
        <w:pStyle w:val="Heading2"/>
      </w:pPr>
      <w:r>
        <w:t xml:space="preserve">2. Historical Context of Firefighting in Toronto</w:t>
      </w:r>
    </w:p>
    <w:p>
      <w:pPr>
        <w:pStyle w:val="FirstParagraph"/>
      </w:pPr>
      <w:r>
        <w:t xml:space="preserve">The history of firefighting in Toronto dates back to the early 19th century, with the establishment of volunteer fire companies in response to frequent fires caused by wooden buildings and limited fire prevention measures. By the late 1800s, professional fire departments began forming, culminating in the creation of a unified Toronto Fire Department (TFD) in 1967. Over decades, TFD has expanded its scope to include hazardous materials response, technical rescue operations, and community outreach programs.</w:t>
      </w:r>
    </w:p>
    <w:p>
      <w:pPr>
        <w:pStyle w:val="BodyText"/>
      </w:pPr>
      <w:r>
        <w:t xml:space="preserve">Today’s Toronto Fire Services (TFS), established through municipal restructuring in 2014, operates under the principles of inclusivity and innovation. The integration of diverse perspectives from Toronto’s multicultural population has influenced firefighting strategies, ensuring that emergency services are culturally competent and accessible to all residents.</w:t>
      </w:r>
    </w:p>
    <w:bookmarkEnd w:id="21"/>
    <w:bookmarkStart w:id="22" w:name="Xa1d5955309dd129538c154fabf8c518866df4e9"/>
    <w:p>
      <w:pPr>
        <w:pStyle w:val="Heading2"/>
      </w:pPr>
      <w:r>
        <w:t xml:space="preserve">3. Current Challenges and Responsibilities of Firefighters in Toronto</w:t>
      </w:r>
    </w:p>
    <w:p>
      <w:pPr>
        <w:pStyle w:val="FirstParagraph"/>
      </w:pPr>
      <w:r>
        <w:t xml:space="preserve">Toronto’s urban environment demands firefighters to address a range of challenges, including:</w:t>
      </w:r>
    </w:p>
    <w:p>
      <w:pPr>
        <w:numPr>
          <w:ilvl w:val="0"/>
          <w:numId w:val="1001"/>
        </w:numPr>
        <w:pStyle w:val="Compact"/>
      </w:pPr>
      <w:r>
        <w:t xml:space="preserve">High-Rise Structures:** The city’s skyline is dominated by skyscrapers, requiring specialized training in high-angle rescue and suppression techniques.</w:t>
      </w:r>
    </w:p>
    <w:p>
      <w:pPr>
        <w:numPr>
          <w:ilvl w:val="0"/>
          <w:numId w:val="1001"/>
        </w:numPr>
        <w:pStyle w:val="Compact"/>
      </w:pPr>
      <w:r>
        <w:t xml:space="preserve">Climatic Extremes:** Increasingly frequent extreme weather events, such as heatwaves and severe storms, test the resilience of firefighting infrastructure.</w:t>
      </w:r>
    </w:p>
    <w:p>
      <w:pPr>
        <w:numPr>
          <w:ilvl w:val="0"/>
          <w:numId w:val="1001"/>
        </w:numPr>
        <w:pStyle w:val="Compact"/>
      </w:pPr>
      <w:r>
        <w:t xml:space="preserve">Population Density:** Over 2.8 million residents in a relatively compact area necessitate rapid response times and efficient resource allocation.</w:t>
      </w:r>
    </w:p>
    <w:p>
      <w:pPr>
        <w:numPr>
          <w:ilvl w:val="0"/>
          <w:numId w:val="1001"/>
        </w:numPr>
        <w:pStyle w:val="Compact"/>
      </w:pPr>
      <w:r>
        <w:t xml:space="preserve">Multicultural Demographics:** Firefighters must communicate effectively with diverse communities, often in multiple languages, to ensure public safety and trust.</w:t>
      </w:r>
    </w:p>
    <w:p>
      <w:pPr>
        <w:pStyle w:val="FirstParagraph"/>
      </w:pPr>
      <w:r>
        <w:t xml:space="preserve">Additionally, firefighters in Toronto are trained to handle incidents involving hazardous materials (HazMat), wildfires on the city’s outskirts, and large-scale public events. Their responsibilities extend beyond extinguishing fires to include emergency medical services (EMS), search-and-rescue operations, and disaster recovery.</w:t>
      </w:r>
    </w:p>
    <w:bookmarkEnd w:id="22"/>
    <w:bookmarkStart w:id="23" w:name="X0c50a776b6f5e63a93e26513921c3181430a422"/>
    <w:p>
      <w:pPr>
        <w:pStyle w:val="Heading2"/>
      </w:pPr>
      <w:r>
        <w:t xml:space="preserve">4. Training and Education for Firefighters in Toronto</w:t>
      </w:r>
    </w:p>
    <w:p>
      <w:pPr>
        <w:pStyle w:val="FirstParagraph"/>
      </w:pPr>
      <w:r>
        <w:t xml:space="preserve">Becoming a firefighter in Toronto requires rigorous training that combines physical fitness, technical skills, and academic knowledge. Prospective firefighters must complete the Ontario Firefighter Certification Program (OFCCP), which includes:</w:t>
      </w:r>
    </w:p>
    <w:p>
      <w:pPr>
        <w:numPr>
          <w:ilvl w:val="0"/>
          <w:numId w:val="1002"/>
        </w:numPr>
        <w:pStyle w:val="Compact"/>
      </w:pPr>
      <w:r>
        <w:t xml:space="preserve">Basic Firefighter Training at the Toronto Fire Service Academy.</w:t>
      </w:r>
    </w:p>
    <w:p>
      <w:pPr>
        <w:numPr>
          <w:ilvl w:val="0"/>
          <w:numId w:val="1002"/>
        </w:numPr>
        <w:pStyle w:val="Compact"/>
      </w:pPr>
      <w:r>
        <w:t xml:space="preserve">Courses in fire behavior, building construction, and emergency medical care.</w:t>
      </w:r>
    </w:p>
    <w:p>
      <w:pPr>
        <w:numPr>
          <w:ilvl w:val="0"/>
          <w:numId w:val="1002"/>
        </w:numPr>
        <w:pStyle w:val="Compact"/>
      </w:pPr>
      <w:r>
        <w:t xml:space="preserve">Practical exercises in simulated fire scenarios and hazardous material incidents.</w:t>
      </w:r>
    </w:p>
    <w:p>
      <w:pPr>
        <w:pStyle w:val="FirstParagraph"/>
      </w:pPr>
      <w:r>
        <w:t xml:space="preserve">Moreover, ongoing education is mandatory. Toronto firefighters undergo annual drills and specialized training to keep up with advancements in firefighting technology. Collaborations with institutions like Ryerson University’s Fire Protection Engineering program ensure that recruits are equipped with cutting-edge knowledge for modern emergencies.</w:t>
      </w:r>
    </w:p>
    <w:bookmarkEnd w:id="23"/>
    <w:bookmarkStart w:id="24" w:name="X58ac7a1d3be868f772c3102d04599bdf3102874"/>
    <w:p>
      <w:pPr>
        <w:pStyle w:val="Heading2"/>
      </w:pPr>
      <w:r>
        <w:t xml:space="preserve">5. Technological Advancements in Modern Firefighting</w:t>
      </w:r>
    </w:p>
    <w:p>
      <w:pPr>
        <w:pStyle w:val="FirstParagraph"/>
      </w:pPr>
      <w:r>
        <w:t xml:space="preserve">Toronto’s firefighters leverage advanced technology to enhance safety and efficiency. Key innovations include:</w:t>
      </w:r>
    </w:p>
    <w:p>
      <w:pPr>
        <w:numPr>
          <w:ilvl w:val="0"/>
          <w:numId w:val="1003"/>
        </w:numPr>
        <w:pStyle w:val="Compact"/>
      </w:pPr>
      <w:r>
        <w:t xml:space="preserve">Thermal Imaging Cameras:** Used for locating trapped individuals in smoke-filled buildings.</w:t>
      </w:r>
    </w:p>
    <w:p>
      <w:pPr>
        <w:numPr>
          <w:ilvl w:val="0"/>
          <w:numId w:val="1003"/>
        </w:numPr>
        <w:pStyle w:val="Compact"/>
      </w:pPr>
      <w:r>
        <w:t xml:space="preserve">Drones:** Deployed for aerial reconnaissance during large-scale incidents or wildfires.</w:t>
      </w:r>
    </w:p>
    <w:p>
      <w:pPr>
        <w:numPr>
          <w:ilvl w:val="0"/>
          <w:numId w:val="1003"/>
        </w:numPr>
        <w:pStyle w:val="Compact"/>
      </w:pPr>
      <w:r>
        <w:t xml:space="preserve">Smart Sensors:** Installed in high-risk areas to detect fires early and alert authorities automatically.</w:t>
      </w:r>
    </w:p>
    <w:p>
      <w:pPr>
        <w:pStyle w:val="FirstParagraph"/>
      </w:pPr>
      <w:r>
        <w:t xml:space="preserve">Toronto Fire Services also employs data analytics to predict fire risks based on historical trends, weather forecasts, and community demographics. This proactive approach aligns with Canada’s national goal of fostering resilient cities capable of withstanding climate change impacts.</w:t>
      </w:r>
    </w:p>
    <w:bookmarkEnd w:id="24"/>
    <w:bookmarkStart w:id="25" w:name="X80edc60f23efb6b8411de625df71187cbc4de1c"/>
    <w:p>
      <w:pPr>
        <w:pStyle w:val="Heading2"/>
      </w:pPr>
      <w:r>
        <w:t xml:space="preserve">6. Case Studies: Notable Firefighting Incidents in Toronto</w:t>
      </w:r>
    </w:p>
    <w:p>
      <w:pPr>
        <w:pStyle w:val="FirstParagraph"/>
      </w:pPr>
      <w:r>
        <w:t xml:space="preserve">Several incidents underscore the critical role of firefighters in Toronto:</w:t>
      </w:r>
    </w:p>
    <w:p>
      <w:pPr>
        <w:numPr>
          <w:ilvl w:val="0"/>
          <w:numId w:val="1004"/>
        </w:numPr>
        <w:pStyle w:val="Compact"/>
      </w:pPr>
      <w:r>
        <w:t xml:space="preserve">The 1988 Air Canada Flight 143 Incident:** While not a fire, this "Gimli Glider" event highlighted the importance of firefighter preparedness for unconventional emergencies.</w:t>
      </w:r>
    </w:p>
    <w:p>
      <w:pPr>
        <w:numPr>
          <w:ilvl w:val="0"/>
          <w:numId w:val="1004"/>
        </w:numPr>
        <w:pStyle w:val="Compact"/>
      </w:pPr>
      <w:r>
        <w:t xml:space="preserve">2020 Downtown Fire Response:** A high-rise fire in the Financial District demonstrated TFS’s capability to coordinate multi-agency efforts and deploy specialized units swiftly.</w:t>
      </w:r>
    </w:p>
    <w:p>
      <w:pPr>
        <w:pStyle w:val="FirstParagraph"/>
      </w:pPr>
      <w:r>
        <w:t xml:space="preserve">These cases illustrate how Toronto firefighters balance technical expertise with adaptability, ensuring they are prepared for both routine and catastrophic events.</w:t>
      </w:r>
    </w:p>
    <w:bookmarkEnd w:id="25"/>
    <w:bookmarkStart w:id="26" w:name="conclusion"/>
    <w:p>
      <w:pPr>
        <w:pStyle w:val="Heading2"/>
      </w:pPr>
      <w:r>
        <w:t xml:space="preserve">7. Conclusion</w:t>
      </w:r>
    </w:p>
    <w:p>
      <w:pPr>
        <w:pStyle w:val="FirstParagraph"/>
      </w:pPr>
      <w:r>
        <w:t xml:space="preserve">In conclusion, firefighters in Toronto play a vital role in safeguarding Canada’s most populous city. Their work is shaped by the unique challenges of urban density, climate change, and cultural diversity. As Toronto continues to grow, the evolution of firefighting practices—rooted in innovation and community engagement—will be essential to maintaining public safety. This Undergraduate Thesis underscores the importance of recognizing firefighters as integral figures in Canada’s social fabric, particularly in Toronto.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in Canada Toronto</dc:title>
  <dc:creator/>
  <cp:keywords/>
  <dcterms:created xsi:type="dcterms:W3CDTF">2026-07-19T10:22:06Z</dcterms:created>
  <dcterms:modified xsi:type="dcterms:W3CDTF">2026-07-19T10:22:06Z</dcterms:modified>
</cp:coreProperties>
</file>

<file path=docProps/custom.xml><?xml version="1.0" encoding="utf-8"?>
<Properties xmlns="http://schemas.openxmlformats.org/officeDocument/2006/custom-properties" xmlns:vt="http://schemas.openxmlformats.org/officeDocument/2006/docPropsVTypes"/>
</file>