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62dbaac14e38587eaac1397bf530048f2e37a6e"/>
    <w:p>
      <w:pPr>
        <w:pStyle w:val="Heading1"/>
      </w:pPr>
      <w:r>
        <w:t xml:space="preserve">Undergraduate Thesis: The Role and Challenges of Firefighters in Santiago, Chile</w:t>
      </w:r>
    </w:p>
    <w:bookmarkStart w:id="20" w:name="abstract"/>
    <w:p>
      <w:pPr>
        <w:pStyle w:val="Heading2"/>
      </w:pPr>
      <w:r>
        <w:t xml:space="preserve">Abstract</w:t>
      </w:r>
    </w:p>
    <w:p>
      <w:pPr>
        <w:pStyle w:val="FirstParagraph"/>
      </w:pPr>
      <w:r>
        <w:t xml:space="preserve">This Undergraduate Thesis explores the critical role of firefighters in Santiago, Chile, focusing on the unique challenges they face due to the city's geography, climate, and urban density. Through an analysis of existing research and case studies from Santiago's emergency response system, this document evaluates how firefighters contribute to public safety while addressing systemic issues such as resource allocation, training requirements, and community engagement. The study emphasizes the need for tailored strategies to enhance firefighter efficiency in a city prone to wildfires, industrial accidents, and natural disasters.</w:t>
      </w:r>
    </w:p>
    <w:bookmarkEnd w:id="20"/>
    <w:bookmarkStart w:id="21" w:name="introduction"/>
    <w:p>
      <w:pPr>
        <w:pStyle w:val="Heading2"/>
      </w:pPr>
      <w:r>
        <w:t xml:space="preserve">Introduction</w:t>
      </w:r>
    </w:p>
    <w:p>
      <w:pPr>
        <w:pStyle w:val="FirstParagraph"/>
      </w:pPr>
      <w:r>
        <w:t xml:space="preserve">Santiago, Chile’s capital and most populous city, is a hub of cultural, economic, and environmental diversity. However, its unique topography—characterized by the Andes Mountains to the east and the Santiago River basin to the west—creates distinct challenges for emergency services. Firefighters in Santiago play a pivotal role in safeguarding lives and property amidst these complexities. This thesis examines their responsibilities, obstacles, and contributions to public safety within Chile’s largest metropolitan area.</w:t>
      </w:r>
    </w:p>
    <w:bookmarkEnd w:id="21"/>
    <w:bookmarkStart w:id="22" w:name="contextual-background"/>
    <w:p>
      <w:pPr>
        <w:pStyle w:val="Heading2"/>
      </w:pPr>
      <w:r>
        <w:t xml:space="preserve">Contextual Background</w:t>
      </w:r>
    </w:p>
    <w:p>
      <w:pPr>
        <w:pStyle w:val="FirstParagraph"/>
      </w:pPr>
      <w:r>
        <w:t xml:space="preserve">Santiago’s geographical features, including its steep slopes and arid climate, increase the risk of wildfires during drought seasons. Additionally, the city's rapid urbanization has led to densely packed neighborhoods with limited access for emergency vehicles. Firefighters must navigate these conditions while responding to both natural disasters and man-made incidents such as industrial fires or electrical outages.</w:t>
      </w:r>
    </w:p>
    <w:bookmarkEnd w:id="22"/>
    <w:bookmarkStart w:id="23" w:name="role-of-firefighters-in-santiago"/>
    <w:p>
      <w:pPr>
        <w:pStyle w:val="Heading2"/>
      </w:pPr>
      <w:r>
        <w:t xml:space="preserve">Role of Firefighters in Santiago</w:t>
      </w:r>
    </w:p>
    <w:p>
      <w:pPr>
        <w:pStyle w:val="FirstParagraph"/>
      </w:pPr>
      <w:r>
        <w:t xml:space="preserve">In Chile, firefighters are part of the national emergency response system, operating under the Comisión Nacional de Emergencias (ONEMI). In Santiago, they work closely with municipal authorities and private sector entities to address emergencies. Key responsibilities include:</w:t>
      </w:r>
    </w:p>
    <w:p>
      <w:pPr>
        <w:numPr>
          <w:ilvl w:val="0"/>
          <w:numId w:val="1001"/>
        </w:numPr>
        <w:pStyle w:val="Compact"/>
      </w:pPr>
      <w:r>
        <w:rPr>
          <w:bCs/>
          <w:b/>
        </w:rPr>
        <w:t xml:space="preserve">Wildfire Suppression:</w:t>
      </w:r>
      <w:r>
        <w:t xml:space="preserve"> </w:t>
      </w:r>
      <w:r>
        <w:t xml:space="preserve">Coordinating with regional agencies to combat wildfires in surrounding forests and urban fringes.</w:t>
      </w:r>
    </w:p>
    <w:p>
      <w:pPr>
        <w:numPr>
          <w:ilvl w:val="0"/>
          <w:numId w:val="1001"/>
        </w:numPr>
        <w:pStyle w:val="Compact"/>
      </w:pPr>
      <w:r>
        <w:rPr>
          <w:bCs/>
          <w:b/>
        </w:rPr>
        <w:t xml:space="preserve">Urban Rescue Operations:</w:t>
      </w:r>
      <w:r>
        <w:t xml:space="preserve"> </w:t>
      </w:r>
      <w:r>
        <w:t xml:space="preserve">Conducting search-and-rescue missions in high-rise buildings and densely populated areas.</w:t>
      </w:r>
    </w:p>
    <w:p>
      <w:pPr>
        <w:numPr>
          <w:ilvl w:val="0"/>
          <w:numId w:val="1001"/>
        </w:numPr>
        <w:pStyle w:val="Compact"/>
      </w:pPr>
      <w:r>
        <w:rPr>
          <w:bCs/>
          <w:b/>
        </w:rPr>
        <w:t xml:space="preserve">PUBLIC EDUCATION:</w:t>
      </w:r>
      <w:r>
        <w:t xml:space="preserve"> </w:t>
      </w:r>
      <w:r>
        <w:t xml:space="preserve">Promoting fire safety awareness through community programs and training initiatives.</w:t>
      </w:r>
    </w:p>
    <w:bookmarkEnd w:id="23"/>
    <w:bookmarkStart w:id="24" w:name="X11749450d3cee1d5d27109e494820e71bec0ce9"/>
    <w:p>
      <w:pPr>
        <w:pStyle w:val="Heading2"/>
      </w:pPr>
      <w:r>
        <w:t xml:space="preserve">Challenges Facing Firefighters in Santiago</w:t>
      </w:r>
    </w:p>
    <w:p>
      <w:pPr>
        <w:pStyle w:val="FirstParagraph"/>
      </w:pPr>
      <w:r>
        <w:t xml:space="preserve">The following factors pose significant challenges to firefighters in Santiago:</w:t>
      </w:r>
    </w:p>
    <w:p>
      <w:pPr>
        <w:numPr>
          <w:ilvl w:val="0"/>
          <w:numId w:val="1002"/>
        </w:numPr>
        <w:pStyle w:val="Compact"/>
      </w:pPr>
      <w:r>
        <w:rPr>
          <w:bCs/>
          <w:b/>
        </w:rPr>
        <w:t xml:space="preserve">Geographical Barriers:</w:t>
      </w:r>
      <w:r>
        <w:t xml:space="preserve"> </w:t>
      </w:r>
      <w:r>
        <w:t xml:space="preserve">The city's mountainous terrain and narrow streets hinder rapid response times during emergencies.</w:t>
      </w:r>
    </w:p>
    <w:p>
      <w:pPr>
        <w:numPr>
          <w:ilvl w:val="0"/>
          <w:numId w:val="1002"/>
        </w:numPr>
        <w:pStyle w:val="Compact"/>
      </w:pPr>
      <w:r>
        <w:rPr>
          <w:bCs/>
          <w:b/>
        </w:rPr>
        <w:t xml:space="preserve">Limited Resources:</w:t>
      </w:r>
      <w:r>
        <w:t xml:space="preserve"> </w:t>
      </w:r>
      <w:r>
        <w:t xml:space="preserve">Budget constraints often result in outdated equipment and insufficient personnel for large-scale incidents.</w:t>
      </w:r>
    </w:p>
    <w:p>
      <w:pPr>
        <w:numPr>
          <w:ilvl w:val="0"/>
          <w:numId w:val="1002"/>
        </w:numPr>
        <w:pStyle w:val="Compact"/>
      </w:pPr>
      <w:r>
        <w:rPr>
          <w:bCs/>
          <w:b/>
        </w:rPr>
        <w:t xml:space="preserve">Climatic Risks:</w:t>
      </w:r>
      <w:r>
        <w:t xml:space="preserve"> </w:t>
      </w:r>
      <w:r>
        <w:t xml:space="preserve">Prolonged droughts and rising temperatures increase the frequency of wildfires, requiring constant vigilance.</w:t>
      </w:r>
    </w:p>
    <w:bookmarkEnd w:id="24"/>
    <w:bookmarkStart w:id="25" w:name="X1aa7e1179df3ece720d368ae35d2b0889a97d13"/>
    <w:p>
      <w:pPr>
        <w:pStyle w:val="Heading2"/>
      </w:pPr>
      <w:r>
        <w:t xml:space="preserve">CASE STUDY: Wildfires in Santiago’s Surrounding Areas</w:t>
      </w:r>
    </w:p>
    <w:p>
      <w:pPr>
        <w:pStyle w:val="FirstParagraph"/>
      </w:pPr>
      <w:r>
        <w:t xml:space="preserve">In recent years, Santiago has experienced severe wildfires in the surrounding Valparaíso region. Firefighters have had to mobilize quickly to prevent the spread of flames into urban zones. This case highlights the need for improved coordination between local and national agencies, as well as better investment in fire prevention infrastructure.</w:t>
      </w:r>
    </w:p>
    <w:bookmarkEnd w:id="25"/>
    <w:bookmarkStart w:id="26" w:name="recommendations-for-improvement"/>
    <w:p>
      <w:pPr>
        <w:pStyle w:val="Heading2"/>
      </w:pPr>
      <w:r>
        <w:t xml:space="preserve">Recommendations for Improvement</w:t>
      </w:r>
    </w:p>
    <w:p>
      <w:pPr>
        <w:pStyle w:val="FirstParagraph"/>
      </w:pPr>
      <w:r>
        <w:t xml:space="preserve">To enhance firefighter effectiveness in Santiago, this thesis proposes the following measures:</w:t>
      </w:r>
    </w:p>
    <w:p>
      <w:pPr>
        <w:numPr>
          <w:ilvl w:val="0"/>
          <w:numId w:val="1003"/>
        </w:numPr>
        <w:pStyle w:val="Compact"/>
      </w:pPr>
      <w:r>
        <w:rPr>
          <w:bCs/>
          <w:b/>
        </w:rPr>
        <w:t xml:space="preserve">Increased Funding:</w:t>
      </w:r>
      <w:r>
        <w:t xml:space="preserve"> </w:t>
      </w:r>
      <w:r>
        <w:t xml:space="preserve">Allocate more resources to modernize firefighting equipment and expand training programs.</w:t>
      </w:r>
    </w:p>
    <w:p>
      <w:pPr>
        <w:numPr>
          <w:ilvl w:val="0"/>
          <w:numId w:val="1003"/>
        </w:numPr>
        <w:pStyle w:val="Compact"/>
      </w:pPr>
      <w:r>
        <w:rPr>
          <w:bCs/>
          <w:b/>
        </w:rPr>
        <w:t xml:space="preserve">Terrain-Specific Training:</w:t>
      </w:r>
      <w:r>
        <w:t xml:space="preserve"> </w:t>
      </w:r>
      <w:r>
        <w:t xml:space="preserve">Develop specialized courses for firefighters to navigate Santiago’s unique geography.</w:t>
      </w:r>
    </w:p>
    <w:p>
      <w:pPr>
        <w:numPr>
          <w:ilvl w:val="0"/>
          <w:numId w:val="1003"/>
        </w:numPr>
        <w:pStyle w:val="Compact"/>
      </w:pPr>
      <w:r>
        <w:rPr>
          <w:bCs/>
          <w:b/>
        </w:rPr>
        <w:t xml:space="preserve">Community Collaboration:</w:t>
      </w:r>
      <w:r>
        <w:t xml:space="preserve"> </w:t>
      </w:r>
      <w:r>
        <w:t xml:space="preserve">Partner with local organizations to improve fire safety education and early warning systems.</w:t>
      </w:r>
    </w:p>
    <w:bookmarkEnd w:id="26"/>
    <w:bookmarkStart w:id="27" w:name="conclusion"/>
    <w:p>
      <w:pPr>
        <w:pStyle w:val="Heading2"/>
      </w:pPr>
      <w:r>
        <w:t xml:space="preserve">Conclusion</w:t>
      </w:r>
    </w:p>
    <w:p>
      <w:pPr>
        <w:pStyle w:val="FirstParagraph"/>
      </w:pPr>
      <w:r>
        <w:t xml:space="preserve">The role of firefighters in Santiago, Chile, is indispensable in protecting the city’s residents from a range of emergencies. However, their work is complicated by geographical and climatic challenges that require targeted solutions. By addressing systemic issues through increased funding, better training, and community engagement, Santiago can strengthen its emergency response system. This Undergraduate Thesis underscores the importance of recognizing firefighters as key stakeholders in building resilience against future crises.</w:t>
      </w:r>
    </w:p>
    <w:bookmarkEnd w:id="27"/>
    <w:bookmarkStart w:id="28" w:name="references"/>
    <w:p>
      <w:pPr>
        <w:pStyle w:val="Heading2"/>
      </w:pPr>
      <w:r>
        <w:t xml:space="preserve">References</w:t>
      </w:r>
    </w:p>
    <w:p>
      <w:pPr>
        <w:pStyle w:val="FirstParagraph"/>
      </w:pPr>
      <w:r>
        <w:rPr>
          <w:bCs/>
          <w:b/>
        </w:rPr>
        <w:t xml:space="preserve">[1]</w:t>
      </w:r>
      <w:r>
        <w:t xml:space="preserve"> </w:t>
      </w:r>
      <w:r>
        <w:t xml:space="preserve">Comisión Nacional de Emergencias (ONEMI). *Annual Report on Emergency Response in Chile, 2023.*</w:t>
      </w:r>
      <w:r>
        <w:br/>
      </w:r>
      <w:r>
        <w:rPr>
          <w:bCs/>
          <w:b/>
        </w:rPr>
        <w:t xml:space="preserve">[2]</w:t>
      </w:r>
      <w:r>
        <w:t xml:space="preserve"> </w:t>
      </w:r>
      <w:r>
        <w:t xml:space="preserve">Universidad de Chile. *Geographic Analysis of Santiago’s Vulnerability to Wildfires.*</w:t>
      </w:r>
      <w:r>
        <w:br/>
      </w:r>
      <w:r>
        <w:rPr>
          <w:bCs/>
          <w:b/>
        </w:rPr>
        <w:t xml:space="preserve">[3]</w:t>
      </w:r>
      <w:r>
        <w:t xml:space="preserve"> </w:t>
      </w:r>
      <w:r>
        <w:t xml:space="preserve">Ministry of the Interior and Public Security, Chile. *Firefighter Training Programs: A National Overview.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Challenges in Chile Santiago</dc:title>
  <dc:creator/>
  <dc:language>en</dc:language>
  <cp:keywords/>
  <dcterms:created xsi:type="dcterms:W3CDTF">2026-07-23T08:44:02Z</dcterms:created>
  <dcterms:modified xsi:type="dcterms:W3CDTF">2026-07-23T08:44:02Z</dcterms:modified>
</cp:coreProperties>
</file>

<file path=docProps/custom.xml><?xml version="1.0" encoding="utf-8"?>
<Properties xmlns="http://schemas.openxmlformats.org/officeDocument/2006/custom-properties" xmlns:vt="http://schemas.openxmlformats.org/officeDocument/2006/docPropsVTypes"/>
</file>