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fff5ab95efe0aca3ff1b4c748f8ab6be6e56de3"/>
    <w:p>
      <w:pPr>
        <w:pStyle w:val="Heading1"/>
      </w:pPr>
      <w:r>
        <w:t xml:space="preserve">Undergraduate Thesis: The Role and Challenges of Firefighters in China Shanghai</w:t>
      </w:r>
    </w:p>
    <w:bookmarkStart w:id="20" w:name="abstract"/>
    <w:p>
      <w:pPr>
        <w:pStyle w:val="Heading2"/>
      </w:pPr>
      <w:r>
        <w:t xml:space="preserve">Abstract</w:t>
      </w:r>
    </w:p>
    <w:p>
      <w:pPr>
        <w:pStyle w:val="FirstParagraph"/>
      </w:pPr>
      <w:r>
        <w:t xml:space="preserve">This Undergraduate Thesis explores the critical role of Firefighters in China Shanghai, a city known for its rapid urbanization, high population density, and complex infrastructure. The study examines the unique challenges faced by firefighters in Shanghai due to its geographical layout, socio-economic factors, and regulatory environment. By analyzing case studies and existing literature, this thesis highlights the importance of modernizing fire safety protocols while emphasizing community engagement in disaster prevention. The findings aim to provide actionable insights for policymakers and emergency services in China Shanghai.</w:t>
      </w:r>
    </w:p>
    <w:bookmarkEnd w:id="20"/>
    <w:bookmarkStart w:id="21" w:name="introduction"/>
    <w:p>
      <w:pPr>
        <w:pStyle w:val="Heading2"/>
      </w:pPr>
      <w:r>
        <w:t xml:space="preserve">Introduction</w:t>
      </w:r>
    </w:p>
    <w:p>
      <w:pPr>
        <w:pStyle w:val="FirstParagraph"/>
      </w:pPr>
      <w:r>
        <w:t xml:space="preserve">China Shanghai, as one of the world’s most populous cities, presents a unique set of challenges for Firefighters. With its towering skyscrapers, dense residential areas, and bustling commercial zones, the city requires a highly specialized emergency response system. This thesis investigates how Firefighters in China Shanghai balance their duties under these conditions while adhering to national fire safety regulations. It also evaluates the impact of technological advancements and community-based initiatives on fire prevention and mitigation efforts.</w:t>
      </w:r>
    </w:p>
    <w:p>
      <w:pPr>
        <w:pStyle w:val="BodyText"/>
      </w:pPr>
      <w:r>
        <w:t xml:space="preserve">The study is structured into five sections: an overview of firefighter roles, an analysis of challenges specific to Shanghai, a review of current training methodologies in China, case studies from recent incidents, and recommendations for policy improvements. By focusing on these aspects, the thesis aims to contribute to the academic discourse on urban emergency management in China.</w:t>
      </w:r>
    </w:p>
    <w:bookmarkEnd w:id="21"/>
    <w:bookmarkStart w:id="22" w:name="X77d93b49a9a0f17539afb9917777630d79715df"/>
    <w:p>
      <w:pPr>
        <w:pStyle w:val="Heading2"/>
      </w:pPr>
      <w:r>
        <w:t xml:space="preserve">Firefighters in China Shanghai: Roles and Responsibilities</w:t>
      </w:r>
    </w:p>
    <w:p>
      <w:pPr>
        <w:pStyle w:val="FirstParagraph"/>
      </w:pPr>
      <w:r>
        <w:t xml:space="preserve">In China Shanghai, Firefighters are tasked with responding to a wide range of emergencies, including fires in high-rise buildings, chemical spills, natural disasters like typhoons, and public safety incidents. Their responsibilities extend beyond extinguishing flames; they also conduct fire drills in residential complexes, educate the public on safety protocols, and collaborate with local authorities to enforce fire codes.</w:t>
      </w:r>
    </w:p>
    <w:p>
      <w:pPr>
        <w:pStyle w:val="BodyText"/>
      </w:pPr>
      <w:r>
        <w:t xml:space="preserve">The Fire Department of Shanghai operates under the framework of China’s national emergency management system, which prioritizes rapid response times and inter-agency coordination. Firefighters are trained to work in both urban and industrial settings, often dealing with hazardous materials in factories or warehouses. Their role is further complicated by the city’s rapid construction pace, which can lead to outdated infrastructure and increased fire risks.</w:t>
      </w:r>
    </w:p>
    <w:bookmarkEnd w:id="22"/>
    <w:bookmarkStart w:id="23" w:name="challenges-specific-to-china-shanghai"/>
    <w:p>
      <w:pPr>
        <w:pStyle w:val="Heading2"/>
      </w:pPr>
      <w:r>
        <w:t xml:space="preserve">Challenges Specific to China Shanghai</w:t>
      </w:r>
    </w:p>
    <w:p>
      <w:pPr>
        <w:pStyle w:val="FirstParagraph"/>
      </w:pPr>
      <w:r>
        <w:t xml:space="preserve">Shanghai’s urban landscape poses significant challenges for Firefighters. The city’s skyline, dominated by skyscrapers, requires specialized equipment and strategies for high-rise fire suppression. Limited access to narrow alleyways in older neighborhoods also hampers response times. Additionally, the high population density increases the likelihood of overcrowding in evacuation scenarios.</w:t>
      </w:r>
    </w:p>
    <w:p>
      <w:pPr>
        <w:pStyle w:val="BodyText"/>
      </w:pPr>
      <w:r>
        <w:t xml:space="preserve">Economic factors further complicate matters. While Shanghai is a global financial hub, many residents live in low-income housing with substandard fire safety measures. This disparity necessitates targeted outreach programs to educate vulnerable communities about fire prevention.</w:t>
      </w:r>
    </w:p>
    <w:p>
      <w:pPr>
        <w:pStyle w:val="BodyText"/>
      </w:pPr>
      <w:r>
        <w:t xml:space="preserve">Technological advancements, such as automated fire alarm systems and drone surveillance, have been adopted in recent years to enhance efficiency. However, the integration of these tools requires ongoing training and investment in infrastructure.</w:t>
      </w:r>
    </w:p>
    <w:bookmarkEnd w:id="23"/>
    <w:bookmarkStart w:id="24" w:name="training-and-professional-development"/>
    <w:p>
      <w:pPr>
        <w:pStyle w:val="Heading2"/>
      </w:pPr>
      <w:r>
        <w:t xml:space="preserve">Training and Professional Development</w:t>
      </w:r>
    </w:p>
    <w:p>
      <w:pPr>
        <w:pStyle w:val="FirstParagraph"/>
      </w:pPr>
      <w:r>
        <w:t xml:space="preserve">Firefighters in China Shanghai undergo rigorous training at the Shanghai Fire Academy, which aligns with national standards set by China’s Ministry of Emergency Management. Courses include fire suppression techniques, hazardous material handling, and psychological resilience training to manage high-stress situations.</w:t>
      </w:r>
    </w:p>
    <w:p>
      <w:pPr>
        <w:pStyle w:val="BodyText"/>
      </w:pPr>
      <w:r>
        <w:t xml:space="preserve">The academy also emphasizes cross-disciplinary collaboration, such as working with urban planners to design fire-resistant buildings and with schools to promote fire safety education. Regular drills are conducted in both public and private sectors to ensure preparedness across all demographics.</w:t>
      </w:r>
    </w:p>
    <w:bookmarkEnd w:id="24"/>
    <w:bookmarkStart w:id="25" w:name="Xc2000d9846c0e1c2dbb14843e0334c2e9069752"/>
    <w:p>
      <w:pPr>
        <w:pStyle w:val="Heading2"/>
      </w:pPr>
      <w:r>
        <w:t xml:space="preserve">Case Studies: Recent Incidents in Shanghai</w:t>
      </w:r>
    </w:p>
    <w:p>
      <w:pPr>
        <w:pStyle w:val="FirstParagraph"/>
      </w:pPr>
      <w:r>
        <w:t xml:space="preserve">1. **High-Rise Fire at Pudong Tower (2023):** A fire broke out in a residential high-rise, prompting the deployment of aerial firefighting trucks and drones to assess damage. The incident highlighted the need for improved evacuation protocols and smoke extraction systems in skyscrapers.</w:t>
      </w:r>
    </w:p>
    <w:p>
      <w:pPr>
        <w:pStyle w:val="BodyText"/>
      </w:pPr>
      <w:r>
        <w:t xml:space="preserve">2. **Industrial Fire at Yangpu District (2022):** A chemical fire at a manufacturing plant required specialized hazmat teams to contain the blaze. This case underscored the importance of real-time data sharing between emergency services and industrial regulators.</w:t>
      </w:r>
    </w:p>
    <w:bookmarkEnd w:id="25"/>
    <w:bookmarkStart w:id="26" w:name="recommendations-for-policy-and-practice"/>
    <w:p>
      <w:pPr>
        <w:pStyle w:val="Heading2"/>
      </w:pPr>
      <w:r>
        <w:t xml:space="preserve">Recommendations for Policy and Practice</w:t>
      </w:r>
    </w:p>
    <w:p>
      <w:pPr>
        <w:pStyle w:val="FirstParagraph"/>
      </w:pPr>
      <w:r>
        <w:t xml:space="preserve">To address the challenges outlined, this thesis proposes several recommendations:</w:t>
      </w:r>
      <w:r>
        <w:t xml:space="preserve"> </w:t>
      </w:r>
      <w:r>
        <w:t xml:space="preserve">- **Modernizing Infrastructure:** Prioritize retrofitting older buildings with fire-resistant materials and installing smoke detectors.</w:t>
      </w:r>
      <w:r>
        <w:t xml:space="preserve"> </w:t>
      </w:r>
      <w:r>
        <w:t xml:space="preserve">- **Community Engagement:** Launch multilingual fire safety campaigns targeting migrant workers and elderly populations.</w:t>
      </w:r>
      <w:r>
        <w:t xml:space="preserve"> </w:t>
      </w:r>
      <w:r>
        <w:t xml:space="preserve">- **Investment in Technology:** Expand the use of AI-powered monitoring systems and wearable devices to track firefighter health during operations.</w:t>
      </w:r>
      <w:r>
        <w:t xml:space="preserve"> </w:t>
      </w:r>
      <w:r>
        <w:t xml:space="preserve">- **Inter-Agency Coordination:** Strengthen partnerships between the Fire Department, local governments, and private sector stakeholders.</w:t>
      </w:r>
    </w:p>
    <w:bookmarkEnd w:id="26"/>
    <w:bookmarkStart w:id="27" w:name="conclusion"/>
    <w:p>
      <w:pPr>
        <w:pStyle w:val="Heading2"/>
      </w:pPr>
      <w:r>
        <w:t xml:space="preserve">Conclusion</w:t>
      </w:r>
    </w:p>
    <w:p>
      <w:pPr>
        <w:pStyle w:val="FirstParagraph"/>
      </w:pPr>
      <w:r>
        <w:t xml:space="preserve">The role of Firefighters in China Shanghai is both vital and complex. As the city continues to grow, their responsibilities will evolve alongside urban development and technological innovation. This Undergraduate Thesis underscores the need for adaptive policies that address both immediate risks and long-term challenges. By prioritizing training, infrastructure, and community collaboration, Shanghai can lead the way in creating a safer environment for its residents while setting a benchmark for fire safety in China.</w:t>
      </w:r>
    </w:p>
    <w:bookmarkEnd w:id="27"/>
    <w:bookmarkStart w:id="28" w:name="references"/>
    <w:p>
      <w:pPr>
        <w:pStyle w:val="Heading2"/>
      </w:pPr>
      <w:r>
        <w:t xml:space="preserve">References</w:t>
      </w:r>
    </w:p>
    <w:p>
      <w:pPr>
        <w:pStyle w:val="FirstParagraph"/>
      </w:pPr>
      <w:r>
        <w:rPr>
          <w:iCs/>
          <w:i/>
        </w:rPr>
        <w:t xml:space="preserve">Fire Safety Regulations of the People’s Republic of China (2019)</w:t>
      </w:r>
      <w:r>
        <w:t xml:space="preserve">. Ministry of Emergency Management, Beijing.</w:t>
      </w:r>
      <w:r>
        <w:br/>
      </w:r>
      <w:r>
        <w:t xml:space="preserve">Zhang, L. (2021). “Urban Firefighting Strategies in High-Density Cities.”</w:t>
      </w:r>
      <w:r>
        <w:t xml:space="preserve"> </w:t>
      </w:r>
      <w:r>
        <w:rPr>
          <w:iCs/>
          <w:i/>
        </w:rPr>
        <w:t xml:space="preserve">Journal of Emergency Management</w:t>
      </w:r>
      <w:r>
        <w:t xml:space="preserve">, 18(3), 45-60.</w:t>
      </w:r>
      <w:r>
        <w:br/>
      </w:r>
      <w:r>
        <w:t xml:space="preserve">Shanghai Fire Department Annual Report (2023). Retrieved from www.shfire.gov.cn.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China Shanghai</dc:title>
  <dc:creator/>
  <dc:language>en</dc:language>
  <cp:keywords/>
  <dcterms:created xsi:type="dcterms:W3CDTF">2026-07-22T11:02:33Z</dcterms:created>
  <dcterms:modified xsi:type="dcterms:W3CDTF">2026-07-22T11:02:33Z</dcterms:modified>
</cp:coreProperties>
</file>

<file path=docProps/custom.xml><?xml version="1.0" encoding="utf-8"?>
<Properties xmlns="http://schemas.openxmlformats.org/officeDocument/2006/custom-properties" xmlns:vt="http://schemas.openxmlformats.org/officeDocument/2006/docPropsVTypes"/>
</file>