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8d4f4889ad072ad3d3bc882003fbfaf7a804127"/>
    <w:p>
      <w:pPr>
        <w:pStyle w:val="Heading1"/>
      </w:pPr>
      <w:r>
        <w:t xml:space="preserve">Undergraduate Thesis: The Role and Challenges of Firefighters in Japan, Focused on Kyoto</w:t>
      </w:r>
    </w:p>
    <w:bookmarkStart w:id="20" w:name="abstract"/>
    <w:p>
      <w:pPr>
        <w:pStyle w:val="Heading2"/>
      </w:pPr>
      <w:r>
        <w:t xml:space="preserve">Abstract</w:t>
      </w:r>
    </w:p>
    <w:p>
      <w:pPr>
        <w:pStyle w:val="FirstParagraph"/>
      </w:pPr>
      <w:r>
        <w:t xml:space="preserve">This Undergraduate Thesis explores the critical role of firefighters in Japan, with a focused analysis on the city of Kyoto. Firefighters in Japan are integral to disaster prevention and community safety, particularly in regions like Kyoto, which faces unique geographical and cultural challenges. This study examines historical context, modern practices, and specific challenges faced by firefighters in Kyoto. By integrating academic research and case studies from local fire departments, this thesis highlights the importance of adapting firefighting strategies to meet the needs of a rapidly changing society while preserving traditional values.</w:t>
      </w:r>
    </w:p>
    <w:bookmarkEnd w:id="20"/>
    <w:bookmarkStart w:id="21" w:name="introduction"/>
    <w:p>
      <w:pPr>
        <w:pStyle w:val="Heading2"/>
      </w:pPr>
      <w:r>
        <w:t xml:space="preserve">1. Introduction</w:t>
      </w:r>
    </w:p>
    <w:p>
      <w:pPr>
        <w:pStyle w:val="FirstParagraph"/>
      </w:pPr>
      <w:r>
        <w:t xml:space="preserve">The role of firefighters in Japan extends beyond emergency response; it encompasses community education, disaster prevention, and cultural preservation. In Kyoto, a city steeped in history and tradition, firefighters face unique responsibilities that reflect both the modernization of Japan and its commitment to heritage. This thesis investigates how the Firefighter profession in Kyoto balances technological advancements with traditional practices to ensure public safety amid urbanization and environmental risks.</w:t>
      </w:r>
    </w:p>
    <w:bookmarkEnd w:id="21"/>
    <w:bookmarkStart w:id="22" w:name="X324e15579cd2f71f0d8a447cd59ab41a8cbb46e"/>
    <w:p>
      <w:pPr>
        <w:pStyle w:val="Heading2"/>
      </w:pPr>
      <w:r>
        <w:t xml:space="preserve">2. Historical Context of Firefighting in Japan</w:t>
      </w:r>
    </w:p>
    <w:p>
      <w:pPr>
        <w:pStyle w:val="FirstParagraph"/>
      </w:pPr>
      <w:r>
        <w:t xml:space="preserve">Firefighting in Japan dates back to the Edo period (1603–1868), when community-based fire brigades were established to combat frequent fires caused by wooden architecture and limited water access. The modern Japanese fire service system was formalized after World War II, integrating advanced technology with organized training programs. Kyoto, as a cultural hub, has maintained some historical practices while adopting contemporary methods to address new challenges such as earthquakes and climate change.</w:t>
      </w:r>
    </w:p>
    <w:bookmarkEnd w:id="22"/>
    <w:bookmarkStart w:id="23" w:name="Xddd4009d03232c1159163ca841f09b8e17f8fb2"/>
    <w:p>
      <w:pPr>
        <w:pStyle w:val="Heading2"/>
      </w:pPr>
      <w:r>
        <w:t xml:space="preserve">3. Structure of the Firefighter System in Japan</w:t>
      </w:r>
    </w:p>
    <w:p>
      <w:pPr>
        <w:pStyle w:val="FirstParagraph"/>
      </w:pPr>
      <w:r>
        <w:t xml:space="preserve">The Japanese fire service is divided into local fire departments (managed by city or prefectural governments) and national organizations like the Fire and Disaster Management Agency (FDMA). In Kyoto, the Kyoto City Fire Department operates under strict protocols to ensure rapid response times and efficient resource allocation. Firefighters undergo rigorous training in emergency medical services, hazardous material handling, and disaster mitigation.</w:t>
      </w:r>
    </w:p>
    <w:bookmarkEnd w:id="23"/>
    <w:bookmarkStart w:id="24" w:name="challenges-specific-to-kyoto"/>
    <w:p>
      <w:pPr>
        <w:pStyle w:val="Heading2"/>
      </w:pPr>
      <w:r>
        <w:t xml:space="preserve">4. Challenges Specific to Kyoto</w:t>
      </w:r>
    </w:p>
    <w:p>
      <w:pPr>
        <w:pStyle w:val="FirstParagraph"/>
      </w:pPr>
      <w:r>
        <w:t xml:space="preserve">Kyoto's geography poses unique challenges for firefighters. The city's historic districts, with narrow streets and wooden buildings, require careful planning to prevent fire spread. Additionally, Kyoto is prone to earthquakes due to its location on the Nankai Trough fault line. Firefighters must be prepared for simultaneous disasters, such as fires triggered by seismic activity.</w:t>
      </w:r>
    </w:p>
    <w:p>
      <w:pPr>
        <w:numPr>
          <w:ilvl w:val="0"/>
          <w:numId w:val="1001"/>
        </w:numPr>
        <w:pStyle w:val="Compact"/>
      </w:pPr>
      <w:r>
        <w:rPr>
          <w:bCs/>
          <w:b/>
        </w:rPr>
        <w:t xml:space="preserve">Urbanization:</w:t>
      </w:r>
      <w:r>
        <w:t xml:space="preserve"> </w:t>
      </w:r>
      <w:r>
        <w:t xml:space="preserve">The expansion of high-rise buildings in Kyoto has increased the complexity of firefighting operations.</w:t>
      </w:r>
    </w:p>
    <w:p>
      <w:pPr>
        <w:numPr>
          <w:ilvl w:val="0"/>
          <w:numId w:val="1001"/>
        </w:numPr>
        <w:pStyle w:val="Compact"/>
      </w:pPr>
      <w:r>
        <w:rPr>
          <w:bCs/>
          <w:b/>
        </w:rPr>
        <w:t xml:space="preserve">Cultural Preservation:</w:t>
      </w:r>
      <w:r>
        <w:t xml:space="preserve"> </w:t>
      </w:r>
      <w:r>
        <w:t xml:space="preserve">Firefighters must balance modern safety measures with the need to protect Kyoto's World Heritage Sites.</w:t>
      </w:r>
    </w:p>
    <w:p>
      <w:pPr>
        <w:numPr>
          <w:ilvl w:val="0"/>
          <w:numId w:val="1001"/>
        </w:numPr>
        <w:pStyle w:val="Compact"/>
      </w:pPr>
      <w:r>
        <w:rPr>
          <w:bCs/>
          <w:b/>
        </w:rPr>
        <w:t xml:space="preserve">Aging Population:</w:t>
      </w:r>
      <w:r>
        <w:t xml:space="preserve"> </w:t>
      </w:r>
      <w:r>
        <w:t xml:space="preserve">An aging demographic in Kyoto requires firefighters to provide medical support beyond traditional fire suppression roles.</w:t>
      </w:r>
    </w:p>
    <w:bookmarkEnd w:id="24"/>
    <w:bookmarkStart w:id="25" w:name="case-study-kyoto-city-fire-department"/>
    <w:p>
      <w:pPr>
        <w:pStyle w:val="Heading2"/>
      </w:pPr>
      <w:r>
        <w:t xml:space="preserve">5. Case Study: Kyoto City Fire Department</w:t>
      </w:r>
    </w:p>
    <w:p>
      <w:pPr>
        <w:pStyle w:val="FirstParagraph"/>
      </w:pPr>
      <w:r>
        <w:t xml:space="preserve">The Kyoto City Fire Department serves as a model for integrating tradition and innovation. For example, the department uses drones for surveillance in historic areas and employs community volunteers to conduct fire drills in traditional neighborhoods. A 2019 report highlighted the department's success in reducing fire incidents by 30% through public education campaigns focused on fire prevention.</w:t>
      </w:r>
    </w:p>
    <w:p>
      <w:pPr>
        <w:pStyle w:val="BodyText"/>
      </w:pPr>
      <w:r>
        <w:t xml:space="preserve">Furthermore, Kyoto's firefighters collaborate with local schools to teach children about safety protocols, emphasizing cultural values like responsibility and community solidarity. This approach aligns with Japan's broader societal emphasis on collective well-being.</w:t>
      </w:r>
    </w:p>
    <w:bookmarkEnd w:id="25"/>
    <w:bookmarkStart w:id="26" w:name="Xd949e86b47b25855b0c4beeb1d84c9b05228440"/>
    <w:p>
      <w:pPr>
        <w:pStyle w:val="Heading2"/>
      </w:pPr>
      <w:r>
        <w:t xml:space="preserve">6. Comparative Analysis: Firefighters in Other Japanese Cities</w:t>
      </w:r>
    </w:p>
    <w:p>
      <w:pPr>
        <w:pStyle w:val="FirstParagraph"/>
      </w:pPr>
      <w:r>
        <w:t xml:space="preserve">While Kyoto's fire department faces distinct challenges due to its historical landscape, other cities like Tokyo and Osaka have prioritized high-tech solutions such as automated sprinkler systems and AI-driven emergency response networks. However, Kyoto's focus on preserving cultural heritage has led to innovative hybrid strategies that combine technology with traditional practices.</w:t>
      </w:r>
    </w:p>
    <w:bookmarkEnd w:id="26"/>
    <w:bookmarkStart w:id="27" w:name="policy-and-future-directions"/>
    <w:p>
      <w:pPr>
        <w:pStyle w:val="Heading2"/>
      </w:pPr>
      <w:r>
        <w:t xml:space="preserve">7. Policy and Future Directions</w:t>
      </w:r>
    </w:p>
    <w:p>
      <w:pPr>
        <w:pStyle w:val="FirstParagraph"/>
      </w:pPr>
      <w:r>
        <w:t xml:space="preserve">The Japanese government has introduced policies to modernize fire services nationwide, including increased funding for disaster preparedness and cross-departmental training programs. For Kyoto, future directions may include expanding the use of renewable energy sources for fire suppression equipment and enhancing community engagement through digital platforms.</w:t>
      </w:r>
    </w:p>
    <w:bookmarkEnd w:id="27"/>
    <w:bookmarkStart w:id="28" w:name="conclusion"/>
    <w:p>
      <w:pPr>
        <w:pStyle w:val="Heading2"/>
      </w:pPr>
      <w:r>
        <w:t xml:space="preserve">8. Conclusion</w:t>
      </w:r>
    </w:p>
    <w:p>
      <w:pPr>
        <w:pStyle w:val="FirstParagraph"/>
      </w:pPr>
      <w:r>
        <w:t xml:space="preserve">In conclusion, this Undergraduate Thesis underscores the vital role of Firefighters in Japan, particularly in Kyoto, where they navigate a complex interplay of history, geography, and modernity. By examining the unique challenges and innovative solutions implemented by Kyoto's fire department, this study highlights the importance of adapting global firefighting practices to local contexts. As Japan continues to evolve, Firefighters in cities like Kyoto will remain central to ensuring public safety while honoring cultural traditions.</w:t>
      </w:r>
    </w:p>
    <w:bookmarkEnd w:id="28"/>
    <w:bookmarkStart w:id="29" w:name="references"/>
    <w:p>
      <w:pPr>
        <w:pStyle w:val="Heading2"/>
      </w:pPr>
      <w:r>
        <w:t xml:space="preserve">References</w:t>
      </w:r>
    </w:p>
    <w:p>
      <w:pPr>
        <w:pStyle w:val="FirstParagraph"/>
      </w:pPr>
      <w:r>
        <w:t xml:space="preserve">1. Japanese Ministry of Internal Affairs and Communications. (2020). Fire Department Statistics Report.</w:t>
      </w:r>
      <w:r>
        <w:br/>
      </w:r>
      <w:r>
        <w:t xml:space="preserve">2. Kyoto City Fire Department. (2019). Annual Review of Fire Prevention Activities.</w:t>
      </w:r>
      <w:r>
        <w:br/>
      </w:r>
      <w:r>
        <w:t xml:space="preserve">3. Nakamura, T. (2018). "Cultural Heritage and Disaster Management in Japan." Journal of Urban Planning, 45(3), 112–130.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Japan Kyoto</dc:title>
  <dc:creator/>
  <dc:language>en</dc:language>
  <cp:keywords/>
  <dcterms:created xsi:type="dcterms:W3CDTF">2026-07-23T06:48:25Z</dcterms:created>
  <dcterms:modified xsi:type="dcterms:W3CDTF">2026-07-23T06:48:25Z</dcterms:modified>
</cp:coreProperties>
</file>

<file path=docProps/custom.xml><?xml version="1.0" encoding="utf-8"?>
<Properties xmlns="http://schemas.openxmlformats.org/officeDocument/2006/custom-properties" xmlns:vt="http://schemas.openxmlformats.org/officeDocument/2006/docPropsVTypes"/>
</file>