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774a205b9cd0e01c664f346f41fd891f167bb7"/>
    <w:p>
      <w:pPr>
        <w:pStyle w:val="Heading1"/>
      </w:pPr>
      <w:r>
        <w:t xml:space="preserve">Undergraduate Thesis: The Role of Firefighters in Mexico City, Mexico</w:t>
      </w:r>
    </w:p>
    <w:bookmarkStart w:id="20" w:name="abstract"/>
    <w:p>
      <w:pPr>
        <w:pStyle w:val="Heading2"/>
      </w:pPr>
      <w:r>
        <w:t xml:space="preserve">Abstract</w:t>
      </w:r>
    </w:p>
    <w:p>
      <w:pPr>
        <w:pStyle w:val="FirstParagraph"/>
      </w:pPr>
      <w:r>
        <w:t xml:space="preserve">This Undergraduate Thesis explores the critical role of firefighters in Mexico City, a densely populated urban center facing unique challenges in fire prevention and emergency response. Through an analysis of historical context, current responsibilities, and systemic issues affecting the fire service, this document highlights the importance of firefighters as protectors of public safety and advocates for policy improvements to enhance their effectiveness.</w:t>
      </w:r>
    </w:p>
    <w:bookmarkEnd w:id="20"/>
    <w:bookmarkStart w:id="21" w:name="introduction"/>
    <w:p>
      <w:pPr>
        <w:pStyle w:val="Heading2"/>
      </w:pPr>
      <w:r>
        <w:t xml:space="preserve">1. Introduction</w:t>
      </w:r>
    </w:p>
    <w:p>
      <w:pPr>
        <w:pStyle w:val="FirstParagraph"/>
      </w:pPr>
      <w:r>
        <w:t xml:space="preserve">Firefighters are essential figures in any society, tasked with safeguarding lives, property, and the environment during emergencies. In Mexico City, a sprawling metropolis with over 9 million inhabitants and complex urban infrastructure, the role of firefighters is both demanding and vital. This thesis examines the historical development of firefighting in Mexico City, the modern responsibilities of firefighters in this urban context, and the challenges they face due to systemic inefficiencies. By focusing on these aspects, this document aims to contribute to a deeper understanding of how firefighters can be better supported to serve the people of Mexico City.</w:t>
      </w:r>
    </w:p>
    <w:bookmarkEnd w:id="21"/>
    <w:bookmarkStart w:id="22" w:name="X6427342baf65b80e9fcb0db7645882b38a1ade9"/>
    <w:p>
      <w:pPr>
        <w:pStyle w:val="Heading2"/>
      </w:pPr>
      <w:r>
        <w:t xml:space="preserve">2. Historical Context of Firefighting in Mexico City</w:t>
      </w:r>
    </w:p>
    <w:p>
      <w:pPr>
        <w:pStyle w:val="FirstParagraph"/>
      </w:pPr>
      <w:r>
        <w:t xml:space="preserve">The history of firefighting in Mexico City dates back to the 19th century, when the city was still known as "</w:t>
      </w:r>
      <w:r>
        <w:rPr>
          <w:iCs/>
          <w:i/>
        </w:rPr>
        <w:t xml:space="preserve">Distrito Federal</w:t>
      </w:r>
      <w:r>
        <w:t xml:space="preserve">" and faced rapid urbanization. Early firefighting efforts were disorganized, relying on volunteer groups and rudimentary equipment. The establishment of the</w:t>
      </w:r>
      <w:r>
        <w:t xml:space="preserve"> </w:t>
      </w:r>
      <w:r>
        <w:rPr>
          <w:bCs/>
          <w:b/>
        </w:rPr>
        <w:t xml:space="preserve">National Fire Service (Servicio Nacional de Prevención y Atención de Emergencias)</w:t>
      </w:r>
      <w:r>
        <w:t xml:space="preserve"> </w:t>
      </w:r>
      <w:r>
        <w:t xml:space="preserve">in 1960 marked a turning point, institutionalizing fire safety protocols and training programs for firefighters.</w:t>
      </w:r>
    </w:p>
    <w:p>
      <w:pPr>
        <w:pStyle w:val="BodyText"/>
      </w:pPr>
      <w:r>
        <w:t xml:space="preserve">Mexico City's geography—characterized by steep hills, dense neighborhoods, and high-rise buildings—has historically posed challenges for firefighters. Earthquakes in 1985 and 2017 further underscored the need for specialized rescue operations, leading to the integration of advanced training programs focused on seismic emergencies. Today, firefighters in Mexico City are trained not only to combat fires but also to respond to a wide range of disasters, including floods, chemical spills, and terrorist threats.</w:t>
      </w:r>
    </w:p>
    <w:bookmarkEnd w:id="22"/>
    <w:bookmarkStart w:id="23" w:name="Xf2ecea0a11bf1d8a8d8f7487c115e7a6b86b225"/>
    <w:p>
      <w:pPr>
        <w:pStyle w:val="Heading2"/>
      </w:pPr>
      <w:r>
        <w:t xml:space="preserve">3. The Modern Role of Firefighters in Mexico City</w:t>
      </w:r>
    </w:p>
    <w:p>
      <w:pPr>
        <w:pStyle w:val="FirstParagraph"/>
      </w:pPr>
      <w:r>
        <w:t xml:space="preserve">Firefighters in Mexico City perform multifaceted roles that extend beyond traditional fire suppression. Key responsibilities include:</w:t>
      </w:r>
    </w:p>
    <w:p>
      <w:pPr>
        <w:numPr>
          <w:ilvl w:val="0"/>
          <w:numId w:val="1001"/>
        </w:numPr>
        <w:pStyle w:val="Compact"/>
      </w:pPr>
      <w:r>
        <w:rPr>
          <w:bCs/>
          <w:b/>
        </w:rPr>
        <w:t xml:space="preserve">Emergency Response:</w:t>
      </w:r>
      <w:r>
        <w:t xml:space="preserve"> </w:t>
      </w:r>
      <w:r>
        <w:t xml:space="preserve">Rapid deployment to incidents such as fires, traffic accidents, and natural disasters.</w:t>
      </w:r>
    </w:p>
    <w:p>
      <w:pPr>
        <w:numPr>
          <w:ilvl w:val="0"/>
          <w:numId w:val="1001"/>
        </w:numPr>
        <w:pStyle w:val="Compact"/>
      </w:pPr>
      <w:r>
        <w:rPr>
          <w:bCs/>
          <w:b/>
        </w:rPr>
        <w:t xml:space="preserve">Hazardous Materials Management:</w:t>
      </w:r>
      <w:r>
        <w:t xml:space="preserve"> </w:t>
      </w:r>
      <w:r>
        <w:t xml:space="preserve">Handling chemical spills and nuclear threats through specialized training.</w:t>
      </w:r>
    </w:p>
    <w:p>
      <w:pPr>
        <w:numPr>
          <w:ilvl w:val="0"/>
          <w:numId w:val="1001"/>
        </w:numPr>
        <w:pStyle w:val="Compact"/>
      </w:pPr>
      <w:r>
        <w:rPr>
          <w:bCs/>
          <w:b/>
        </w:rPr>
        <w:t xml:space="preserve">Community Outreach:</w:t>
      </w:r>
      <w:r>
        <w:t xml:space="preserve"> </w:t>
      </w:r>
      <w:r>
        <w:t xml:space="preserve">Educating residents on fire prevention, conducting safety inspections, and promoting public awareness campaigns.</w:t>
      </w:r>
    </w:p>
    <w:p>
      <w:pPr>
        <w:numPr>
          <w:ilvl w:val="0"/>
          <w:numId w:val="1001"/>
        </w:numPr>
        <w:pStyle w:val="Compact"/>
      </w:pPr>
      <w:r>
        <w:rPr>
          <w:bCs/>
          <w:b/>
        </w:rPr>
        <w:t xml:space="preserve">Crisis Management:</w:t>
      </w:r>
      <w:r>
        <w:t xml:space="preserve"> </w:t>
      </w:r>
      <w:r>
        <w:t xml:space="preserve">Coordinating with other emergency services (police, medical teams) during large-scale incidents.</w:t>
      </w:r>
    </w:p>
    <w:p>
      <w:pPr>
        <w:pStyle w:val="FirstParagraph"/>
      </w:pPr>
      <w:r>
        <w:t xml:space="preserve">Mexico City's firefighters also play a critical role in disaster preparedness. For example, the city's annual "</w:t>
      </w:r>
      <w:r>
        <w:rPr>
          <w:iCs/>
          <w:i/>
        </w:rPr>
        <w:t xml:space="preserve">Simulation of a Major Earthquake</w:t>
      </w:r>
      <w:r>
        <w:t xml:space="preserve">" event involves firefighters testing evacuation routes and rescue strategies with other agencies. Their work is further complicated by the city's high population density, which increases response times and limits access to affected areas.</w:t>
      </w:r>
    </w:p>
    <w:bookmarkEnd w:id="23"/>
    <w:bookmarkStart w:id="24" w:name="Xf4fa484924b6eecc7ec55958b75a6d79f1fad42"/>
    <w:p>
      <w:pPr>
        <w:pStyle w:val="Heading2"/>
      </w:pPr>
      <w:r>
        <w:t xml:space="preserve">4. Challenges Facing Firefighters in Mexico City</w:t>
      </w:r>
    </w:p>
    <w:p>
      <w:pPr>
        <w:pStyle w:val="FirstParagraph"/>
      </w:pPr>
      <w:r>
        <w:t xml:space="preserve">Despite their vital role, firefighters in Mexico City encounter numerous obstacles that hinder their effectiveness:</w:t>
      </w:r>
    </w:p>
    <w:p>
      <w:pPr>
        <w:numPr>
          <w:ilvl w:val="0"/>
          <w:numId w:val="1002"/>
        </w:numPr>
        <w:pStyle w:val="Compact"/>
      </w:pPr>
      <w:r>
        <w:rPr>
          <w:bCs/>
          <w:b/>
        </w:rPr>
        <w:t xml:space="preserve">Limited Resources:</w:t>
      </w:r>
      <w:r>
        <w:t xml:space="preserve"> </w:t>
      </w:r>
      <w:r>
        <w:t xml:space="preserve">Budget constraints often result in outdated equipment, insufficient personnel, and delayed maintenance of fire stations.</w:t>
      </w:r>
    </w:p>
    <w:p>
      <w:pPr>
        <w:numPr>
          <w:ilvl w:val="0"/>
          <w:numId w:val="1002"/>
        </w:numPr>
        <w:pStyle w:val="Compact"/>
      </w:pPr>
      <w:r>
        <w:rPr>
          <w:bCs/>
          <w:b/>
        </w:rPr>
        <w:t xml:space="preserve">Crowded Urban Environment:</w:t>
      </w:r>
      <w:r>
        <w:t xml:space="preserve"> </w:t>
      </w:r>
      <w:r>
        <w:t xml:space="preserve">Narrow alleys, informal settlements (</w:t>
      </w:r>
      <w:r>
        <w:rPr>
          <w:iCs/>
          <w:i/>
        </w:rPr>
        <w:t xml:space="preserve">favelas</w:t>
      </w:r>
      <w:r>
        <w:t xml:space="preserve">), and high-rise buildings create logistical challenges during emergencies.</w:t>
      </w:r>
    </w:p>
    <w:p>
      <w:pPr>
        <w:numPr>
          <w:ilvl w:val="0"/>
          <w:numId w:val="1002"/>
        </w:numPr>
        <w:pStyle w:val="Compact"/>
      </w:pPr>
      <w:r>
        <w:rPr>
          <w:bCs/>
          <w:b/>
        </w:rPr>
        <w:t xml:space="preserve">Bureaucratic Inefficiencies:</w:t>
      </w:r>
      <w:r>
        <w:t xml:space="preserve"> </w:t>
      </w:r>
      <w:r>
        <w:t xml:space="preserve">Corruption and red tape within the federal government can delay critical decisions, such as approving funding for new fire stations or safety infrastructure.</w:t>
      </w:r>
    </w:p>
    <w:p>
      <w:pPr>
        <w:numPr>
          <w:ilvl w:val="0"/>
          <w:numId w:val="1002"/>
        </w:numPr>
        <w:pStyle w:val="Compact"/>
      </w:pPr>
      <w:r>
        <w:rPr>
          <w:bCs/>
          <w:b/>
        </w:rPr>
        <w:t xml:space="preserve">Public Awareness Gaps:</w:t>
      </w:r>
      <w:r>
        <w:t xml:space="preserve"> </w:t>
      </w:r>
      <w:r>
        <w:t xml:space="preserve">Many residents lack basic fire safety knowledge, leading to preventable incidents like electrical fires or improper storage of flammable materials.</w:t>
      </w:r>
    </w:p>
    <w:p>
      <w:pPr>
        <w:pStyle w:val="FirstParagraph"/>
      </w:pPr>
      <w:r>
        <w:t xml:space="preserve">A 2021 report by the</w:t>
      </w:r>
      <w:r>
        <w:t xml:space="preserve"> </w:t>
      </w:r>
      <w:r>
        <w:rPr>
          <w:iCs/>
          <w:i/>
        </w:rPr>
        <w:t xml:space="preserve">Mexican Institute for Competitiveness</w:t>
      </w:r>
      <w:r>
        <w:t xml:space="preserve"> </w:t>
      </w:r>
      <w:r>
        <w:t xml:space="preserve">found that Mexico City's fire service ranks below other major Latin American cities in terms of response times and resource allocation. Firefighters often work long hours with minimal breaks, exacerbating stress and fatigue.</w:t>
      </w:r>
    </w:p>
    <w:bookmarkEnd w:id="24"/>
    <w:bookmarkStart w:id="25" w:name="case-studies-and-policy-recommendations"/>
    <w:p>
      <w:pPr>
        <w:pStyle w:val="Heading2"/>
      </w:pPr>
      <w:r>
        <w:t xml:space="preserve">5. Case Studies and Policy Recommendations</w:t>
      </w:r>
    </w:p>
    <w:p>
      <w:pPr>
        <w:pStyle w:val="FirstParagraph"/>
      </w:pPr>
      <w:r>
        <w:rPr>
          <w:bCs/>
          <w:b/>
        </w:rPr>
        <w:t xml:space="preserve">CASE STUDY 1: The 2019 Tlatelolco Fire</w:t>
      </w:r>
      <w:r>
        <w:br/>
      </w:r>
      <w:r>
        <w:t xml:space="preserve">A fire in the Tlatelolco neighborhood displaced over 500 families, highlighting the need for improved fire-resistant construction materials and better evacuation planning.</w:t>
      </w:r>
    </w:p>
    <w:p>
      <w:pPr>
        <w:pStyle w:val="BodyText"/>
      </w:pPr>
      <w:r>
        <w:rPr>
          <w:bCs/>
          <w:b/>
        </w:rPr>
        <w:t xml:space="preserve">CASE STUDY 2: Flood Response in 2023</w:t>
      </w:r>
      <w:r>
        <w:br/>
      </w:r>
      <w:r>
        <w:t xml:space="preserve">During heavy rains, firefighters were deployed to rescue residents trapped in flooded areas. The incident revealed gaps in inter-agency coordination and the need for flood-resistant infrastructure.</w:t>
      </w:r>
    </w:p>
    <w:p>
      <w:pPr>
        <w:pStyle w:val="BodyText"/>
      </w:pPr>
      <w:r>
        <w:rPr>
          <w:iCs/>
          <w:i/>
        </w:rPr>
        <w:t xml:space="preserve">Policy Recommendations:</w:t>
      </w:r>
    </w:p>
    <w:p>
      <w:pPr>
        <w:numPr>
          <w:ilvl w:val="0"/>
          <w:numId w:val="1003"/>
        </w:numPr>
        <w:pStyle w:val="Compact"/>
      </w:pPr>
      <w:r>
        <w:t xml:space="preserve">Invest in modernizing fire trucks, thermal imaging cameras, and communication systems.</w:t>
      </w:r>
    </w:p>
    <w:p>
      <w:pPr>
        <w:numPr>
          <w:ilvl w:val="0"/>
          <w:numId w:val="1003"/>
        </w:numPr>
        <w:pStyle w:val="Compact"/>
      </w:pPr>
      <w:r>
        <w:t xml:space="preserve">Expand community education programs to reduce preventable fires.</w:t>
      </w:r>
    </w:p>
    <w:p>
      <w:pPr>
        <w:numPr>
          <w:ilvl w:val="0"/>
          <w:numId w:val="1003"/>
        </w:numPr>
        <w:pStyle w:val="Compact"/>
      </w:pPr>
      <w:r>
        <w:t xml:space="preserve">Create dedicated funding streams for urban fire safety projects.</w:t>
      </w:r>
    </w:p>
    <w:p>
      <w:pPr>
        <w:numPr>
          <w:ilvl w:val="0"/>
          <w:numId w:val="1003"/>
        </w:numPr>
        <w:pStyle w:val="Compact"/>
      </w:pPr>
      <w:r>
        <w:t xml:space="preserve">Promote transparency in the allocation of resources to combat corruption.</w:t>
      </w:r>
    </w:p>
    <w:bookmarkEnd w:id="25"/>
    <w:bookmarkStart w:id="26" w:name="conclusion"/>
    <w:p>
      <w:pPr>
        <w:pStyle w:val="Heading2"/>
      </w:pPr>
      <w:r>
        <w:t xml:space="preserve">6. Conclusion</w:t>
      </w:r>
    </w:p>
    <w:p>
      <w:pPr>
        <w:pStyle w:val="FirstParagraph"/>
      </w:pPr>
      <w:r>
        <w:t xml:space="preserve">The role of firefighters in Mexico City is indispensable, yet their work is undermined by systemic challenges that require urgent attention. This Undergraduate Thesis underscores the need for a holistic approach to improving fire safety, one that combines technological upgrades, community engagement, and policy reform. By recognizing the unique demands of Mexico City's urban environment and supporting its firefighters with adequate resources and training, the city can become a model for effective emergency response in Latin America.</w:t>
      </w:r>
    </w:p>
    <w:bookmarkEnd w:id="26"/>
    <w:bookmarkStart w:id="27" w:name="references"/>
    <w:p>
      <w:pPr>
        <w:pStyle w:val="Heading2"/>
      </w:pPr>
      <w:r>
        <w:t xml:space="preserve">References</w:t>
      </w:r>
    </w:p>
    <w:p>
      <w:pPr>
        <w:numPr>
          <w:ilvl w:val="0"/>
          <w:numId w:val="1004"/>
        </w:numPr>
        <w:pStyle w:val="Compact"/>
      </w:pPr>
      <w:r>
        <w:t xml:space="preserve">Mexican Institute for Competitiveness (2021). "Fire Service Performance in Major Cities."</w:t>
      </w:r>
    </w:p>
    <w:p>
      <w:pPr>
        <w:numPr>
          <w:ilvl w:val="0"/>
          <w:numId w:val="1004"/>
        </w:numPr>
        <w:pStyle w:val="Compact"/>
      </w:pPr>
      <w:r>
        <w:t xml:space="preserve">Ciudad de México Government. "Annual Report on Emergency Services (2023)."</w:t>
      </w:r>
    </w:p>
    <w:p>
      <w:pPr>
        <w:numPr>
          <w:ilvl w:val="0"/>
          <w:numId w:val="1004"/>
        </w:numPr>
        <w:pStyle w:val="Compact"/>
      </w:pPr>
      <w:r>
        <w:t xml:space="preserve">World Fire Safety Journal. "Urban Firefighting Challenges in High-Density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Mexico City</dc:title>
  <dc:creator/>
  <dc:language>en</dc:language>
  <cp:keywords/>
  <dcterms:created xsi:type="dcterms:W3CDTF">2026-07-23T04:03:08Z</dcterms:created>
  <dcterms:modified xsi:type="dcterms:W3CDTF">2026-07-23T04:03:08Z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