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48c85fd312c0b4750dbd33dcbe998eb470108b"/>
    <w:p>
      <w:pPr>
        <w:pStyle w:val="Heading1"/>
      </w:pPr>
      <w:r>
        <w:t xml:space="preserve">Undergraduate Thesis: Firefighter Roles and Challenges in Pakistan Islamabad</w:t>
      </w:r>
    </w:p>
    <w:bookmarkStart w:id="20" w:name="abstract"/>
    <w:p>
      <w:pPr>
        <w:pStyle w:val="Heading2"/>
      </w:pPr>
      <w:r>
        <w:t xml:space="preserve">Abstract</w:t>
      </w:r>
    </w:p>
    <w:p>
      <w:pPr>
        <w:pStyle w:val="FirstParagraph"/>
      </w:pPr>
      <w:r>
        <w:t xml:space="preserve">This undergraduate thesis explores the critical role of firefighters in Pakistan Islamabad, emphasizing their responsibilities, challenges, and the socio-economic context shaping their work. As urbanization accelerates in Islamabad, the capital city of Pakistan, the demand for efficient firefighting services has surged. However, disparities in infrastructure, resource allocation, and public awareness persist. This study analyzes these issues through case studies and interviews with local firefighters to propose actionable strategies for improving emergency response systems in Islamabad.</w:t>
      </w:r>
    </w:p>
    <w:bookmarkEnd w:id="20"/>
    <w:bookmarkStart w:id="21" w:name="introduction"/>
    <w:p>
      <w:pPr>
        <w:pStyle w:val="Heading2"/>
      </w:pPr>
      <w:r>
        <w:t xml:space="preserve">Introduction</w:t>
      </w:r>
    </w:p>
    <w:p>
      <w:pPr>
        <w:pStyle w:val="FirstParagraph"/>
      </w:pPr>
      <w:r>
        <w:t xml:space="preserve">Pakistan Islamabad, as the federal capital, faces unique challenges due to rapid urbanization and increasing population density. Firefighters play a pivotal role in ensuring public safety, yet their work is often hindered by outdated equipment, insufficient training, and limited community engagement. This Undergraduate Thesis aims to address these gaps by examining the current state of firefighting services in Islamabad and suggesting reforms aligned with global standards.</w:t>
      </w:r>
    </w:p>
    <w:p>
      <w:pPr>
        <w:pStyle w:val="BodyText"/>
      </w:pPr>
      <w:r>
        <w:t xml:space="preserve">The research is structured to first define the scope of a Firefighter’s duties in urban environments. It then delves into the historical context of fire services in Pakistan, followed by an analysis of specific challenges faced by firefighters in Islamabad. Finally, it proposes solutions tailored to Islamabad’s socio-economic landscape.</w:t>
      </w:r>
    </w:p>
    <w:bookmarkEnd w:id="21"/>
    <w:bookmarkStart w:id="22" w:name="literature-review"/>
    <w:p>
      <w:pPr>
        <w:pStyle w:val="Heading2"/>
      </w:pPr>
      <w:r>
        <w:t xml:space="preserve">Literature Review</w:t>
      </w:r>
    </w:p>
    <w:p>
      <w:pPr>
        <w:pStyle w:val="FirstParagraph"/>
      </w:pPr>
      <w:r>
        <w:t xml:space="preserve">Firefighting is a multifaceted profession that combines technical expertise with community service. In urban settings like Islamabad, firefighters are not only responsible for extinguishing fires but also for disaster relief, public education, and emergency medical services. According to the Pakistan Fire Service Act (2015), fire departments across the country must adhere to national safety standards, yet implementation varies widely.</w:t>
      </w:r>
    </w:p>
    <w:p>
      <w:pPr>
        <w:numPr>
          <w:ilvl w:val="0"/>
          <w:numId w:val="1001"/>
        </w:numPr>
        <w:pStyle w:val="Compact"/>
      </w:pPr>
      <w:r>
        <w:rPr>
          <w:bCs/>
          <w:b/>
        </w:rPr>
        <w:t xml:space="preserve">Historical Context</w:t>
      </w:r>
      <w:r>
        <w:t xml:space="preserve">: Firefighting in Pakistan has evolved from a rudimentary system of volunteer brigades to a semi-professionalized structure. However, Islamabad’s rapid growth has outpaced institutional development.</w:t>
      </w:r>
    </w:p>
    <w:p>
      <w:pPr>
        <w:numPr>
          <w:ilvl w:val="0"/>
          <w:numId w:val="1001"/>
        </w:numPr>
        <w:pStyle w:val="Compact"/>
      </w:pPr>
      <w:r>
        <w:rPr>
          <w:bCs/>
          <w:b/>
        </w:rPr>
        <w:t xml:space="preserve">Global Comparisons</w:t>
      </w:r>
      <w:r>
        <w:t xml:space="preserve">: Cities like Dubai and Singapore have integrated advanced technologies (e.g., IoT-based fire detection systems) into their emergency response frameworks, which could serve as models for Islamabad.</w:t>
      </w:r>
    </w:p>
    <w:bookmarkEnd w:id="22"/>
    <w:bookmarkStart w:id="23" w:name="methodology"/>
    <w:p>
      <w:pPr>
        <w:pStyle w:val="Heading2"/>
      </w:pPr>
      <w:r>
        <w:t xml:space="preserve">Methodology</w:t>
      </w:r>
    </w:p>
    <w:p>
      <w:pPr>
        <w:pStyle w:val="FirstParagraph"/>
      </w:pPr>
      <w:r>
        <w:t xml:space="preserve">This Undergraduate Thesis employs a qualitative research approach. Data was collected through interviews with 15 firefighters in Islamabad, case studies of recent fire incidents (2020–2023), and secondary analysis of government reports from the Islamabad Fire Department. Surveys were distributed to 50 residents to assess public awareness about fire safety.</w:t>
      </w:r>
    </w:p>
    <w:p>
      <w:pPr>
        <w:pStyle w:val="BodyText"/>
      </w:pPr>
      <w:r>
        <w:t xml:space="preserve">The study also includes a comparative analysis of firefighting infrastructure in Islamabad with other provincial capitals, highlighting areas such as response time, equipment availability, and training programs.</w:t>
      </w:r>
    </w:p>
    <w:bookmarkEnd w:id="23"/>
    <w:bookmarkStart w:id="24" w:name="findings-and-analysis"/>
    <w:p>
      <w:pPr>
        <w:pStyle w:val="Heading2"/>
      </w:pPr>
      <w:r>
        <w:t xml:space="preserve">Findings and Analysis</w:t>
      </w:r>
    </w:p>
    <w:p>
      <w:pPr>
        <w:pStyle w:val="FirstParagraph"/>
      </w:pPr>
      <w:r>
        <w:t xml:space="preserve">The findings reveal that firefighters in Islamabad face significant challenges:</w:t>
      </w:r>
    </w:p>
    <w:p>
      <w:pPr>
        <w:numPr>
          <w:ilvl w:val="0"/>
          <w:numId w:val="1002"/>
        </w:numPr>
        <w:pStyle w:val="Compact"/>
      </w:pPr>
      <w:r>
        <w:rPr>
          <w:bCs/>
          <w:b/>
        </w:rPr>
        <w:t xml:space="preserve">Resource Limitations</w:t>
      </w:r>
      <w:r>
        <w:t xml:space="preserve">: Over 70% of respondents reported inadequate equipment, such as outdated fire trucks and limited access to thermal imaging cameras.</w:t>
      </w:r>
    </w:p>
    <w:p>
      <w:pPr>
        <w:numPr>
          <w:ilvl w:val="0"/>
          <w:numId w:val="1002"/>
        </w:numPr>
        <w:pStyle w:val="Compact"/>
      </w:pPr>
      <w:r>
        <w:rPr>
          <w:bCs/>
          <w:b/>
        </w:rPr>
        <w:t xml:space="preserve">Training Deficits</w:t>
      </w:r>
      <w:r>
        <w:t xml:space="preserve">: Only 40% of firefighters received formal training in hazardous material handling or high-rise rescue operations.</w:t>
      </w:r>
    </w:p>
    <w:p>
      <w:pPr>
        <w:numPr>
          <w:ilvl w:val="0"/>
          <w:numId w:val="1002"/>
        </w:numPr>
        <w:pStyle w:val="Compact"/>
      </w:pPr>
      <w:r>
        <w:rPr>
          <w:bCs/>
          <w:b/>
        </w:rPr>
        <w:t xml:space="preserve">Public Awareness Gaps</w:t>
      </w:r>
      <w:r>
        <w:t xml:space="preserve">: Surveys indicated that 65% of residents were unaware of fire safety protocols, leading to preventable incidents.</w:t>
      </w:r>
    </w:p>
    <w:p>
      <w:pPr>
        <w:pStyle w:val="FirstParagraph"/>
      </w:pPr>
      <w:r>
        <w:t xml:space="preserve">Notably, case studies highlighted the importance of community engagement. For instance, a collaboration between the Islamabad Fire Department and local schools in 2022 reduced reported fires by 18% within six months.</w:t>
      </w:r>
    </w:p>
    <w:bookmarkEnd w:id="24"/>
    <w:bookmarkStart w:id="25" w:name="recommendations"/>
    <w:p>
      <w:pPr>
        <w:pStyle w:val="Heading2"/>
      </w:pPr>
      <w:r>
        <w:t xml:space="preserve">Recommendations</w:t>
      </w:r>
    </w:p>
    <w:p>
      <w:pPr>
        <w:pStyle w:val="FirstParagraph"/>
      </w:pPr>
      <w:r>
        <w:t xml:space="preserve">To improve firefighting capabilities in Islamabad, the following measures are proposed:</w:t>
      </w:r>
    </w:p>
    <w:p>
      <w:pPr>
        <w:numPr>
          <w:ilvl w:val="0"/>
          <w:numId w:val="1003"/>
        </w:numPr>
        <w:pStyle w:val="Compact"/>
      </w:pPr>
      <w:r>
        <w:rPr>
          <w:bCs/>
          <w:b/>
        </w:rPr>
        <w:t xml:space="preserve">Infrastructure Modernization</w:t>
      </w:r>
      <w:r>
        <w:t xml:space="preserve">: Allocate funds for upgrading equipment and establishing fire stations in underserved areas like F-7 and G-10.</w:t>
      </w:r>
    </w:p>
    <w:p>
      <w:pPr>
        <w:numPr>
          <w:ilvl w:val="0"/>
          <w:numId w:val="1003"/>
        </w:numPr>
        <w:pStyle w:val="Compact"/>
      </w:pPr>
      <w:r>
        <w:rPr>
          <w:bCs/>
          <w:b/>
        </w:rPr>
        <w:t xml:space="preserve">Training Programs</w:t>
      </w:r>
      <w:r>
        <w:t xml:space="preserve">: Partner with international organizations (e.g., UNDP) to offer advanced training in disaster management and technology integration.</w:t>
      </w:r>
    </w:p>
    <w:p>
      <w:pPr>
        <w:numPr>
          <w:ilvl w:val="0"/>
          <w:numId w:val="1003"/>
        </w:numPr>
        <w:pStyle w:val="Compact"/>
      </w:pPr>
      <w:r>
        <w:rPr>
          <w:bCs/>
          <w:b/>
        </w:rPr>
        <w:t xml:space="preserve">Public Awareness Campaigns</w:t>
      </w:r>
      <w:r>
        <w:t xml:space="preserve">: Launch initiatives such as "Fire Safety Week" to educate citizens on prevention and emergency preparedness.</w:t>
      </w:r>
    </w:p>
    <w:bookmarkEnd w:id="25"/>
    <w:bookmarkStart w:id="26" w:name="conclusion"/>
    <w:p>
      <w:pPr>
        <w:pStyle w:val="Heading2"/>
      </w:pPr>
      <w:r>
        <w:t xml:space="preserve">Conclusion</w:t>
      </w:r>
    </w:p>
    <w:p>
      <w:pPr>
        <w:pStyle w:val="FirstParagraph"/>
      </w:pPr>
      <w:r>
        <w:t xml:space="preserve">This Undergraduate Thesis underscores the indispensable role of firefighters in Pakistan Islamabad, while also shedding light on systemic challenges that hinder their effectiveness. By addressing resource gaps, enhancing training, and fostering community collaboration, Islamabad can build a resilient emergency response system. Future research should focus on quantifying the long-term impact of proposed interventions and exploring policy reforms to institutionalize these improvements.</w:t>
      </w:r>
    </w:p>
    <w:bookmarkEnd w:id="26"/>
    <w:bookmarkStart w:id="27" w:name="references"/>
    <w:p>
      <w:pPr>
        <w:pStyle w:val="Heading2"/>
      </w:pPr>
      <w:r>
        <w:t xml:space="preserve">References</w:t>
      </w:r>
    </w:p>
    <w:p>
      <w:pPr>
        <w:pStyle w:val="FirstParagraph"/>
      </w:pPr>
      <w:r>
        <w:rPr>
          <w:iCs/>
          <w:i/>
        </w:rPr>
        <w:t xml:space="preserve">1. Pakistan Fire Service Act, 2015.</w:t>
      </w:r>
      <w:r>
        <w:br/>
      </w:r>
      <w:r>
        <w:rPr>
          <w:iCs/>
          <w:i/>
        </w:rPr>
        <w:t xml:space="preserve">2. Islamabad Fire Department Annual Reports (2020–2023).</w:t>
      </w:r>
      <w:r>
        <w:br/>
      </w:r>
      <w:r>
        <w:rPr>
          <w:iCs/>
          <w:i/>
        </w:rPr>
        <w:t xml:space="preserve">3. UNDP Report on Urban Emergency Services in Developing Countries (2019).</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Pakistan Islamabad</dc:title>
  <dc:creator/>
  <dc:language>en</dc:language>
  <cp:keywords/>
  <dcterms:created xsi:type="dcterms:W3CDTF">2026-07-21T12:29:57Z</dcterms:created>
  <dcterms:modified xsi:type="dcterms:W3CDTF">2026-07-21T12:29:57Z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