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b4a5dd064ec7672da66c9cca61f5dd557d806b5"/>
    <w:p>
      <w:pPr>
        <w:pStyle w:val="Heading1"/>
      </w:pPr>
      <w:r>
        <w:t xml:space="preserve">Undergraduate Thesis on Firefighters in Senegal Dakar</w:t>
      </w:r>
    </w:p>
    <w:bookmarkStart w:id="20" w:name="abstract"/>
    <w:p>
      <w:pPr>
        <w:pStyle w:val="Heading2"/>
      </w:pPr>
      <w:r>
        <w:t xml:space="preserve">Abstract</w:t>
      </w:r>
    </w:p>
    <w:p>
      <w:pPr>
        <w:pStyle w:val="FirstParagraph"/>
      </w:pPr>
      <w:r>
        <w:t xml:space="preserve">This Undergraduate Thesis explores the role, challenges, and significance of firefighters in Senegal Dakar. As one of West Africa’s most densely populated urban centers, Dakar faces unique risks related to fire safety due to rapid urbanization, aging infrastructure, and limited emergency response resources. This document examines the current state of firefighting services in Dakar, analyzes the socio-economic factors influencing fire incidents, and proposes actionable strategies for improving firefighter capabilities. The study emphasizes the critical role of firefighters in safeguarding lives and property while addressing systemic gaps that hinder effective disaster management in Senegal’s capital.</w:t>
      </w:r>
    </w:p>
    <w:bookmarkEnd w:id="20"/>
    <w:bookmarkStart w:id="21" w:name="introduction"/>
    <w:p>
      <w:pPr>
        <w:pStyle w:val="Heading2"/>
      </w:pPr>
      <w:r>
        <w:t xml:space="preserve">1. Introduction</w:t>
      </w:r>
    </w:p>
    <w:p>
      <w:pPr>
        <w:pStyle w:val="FirstParagraph"/>
      </w:pPr>
      <w:r>
        <w:t xml:space="preserve">Dakar, the bustling capital of Senegal, is a hub of economic activity and cultural diversity. However, its rapid urbanization has created challenges for public safety, particularly in fire prevention and emergency response. Firefighters in Senegal Dakar operate within a complex landscape shaped by limited resources, inadequate training infrastructure, and evolving urban demands. This thesis seeks to understand how firefighters navigate these challenges while fulfilling their vital role in protecting the community.</w:t>
      </w:r>
    </w:p>
    <w:p>
      <w:pPr>
        <w:pStyle w:val="BodyText"/>
      </w:pPr>
      <w:r>
        <w:t xml:space="preserve">The significance of this study lies in its focus on a critical yet under-researched aspect of public safety in Senegal. By analyzing the experiences of firefighters in Dakar, this document highlights the need for targeted investments and policy reforms to enhance fire prevention and response systems.</w:t>
      </w:r>
    </w:p>
    <w:bookmarkEnd w:id="21"/>
    <w:bookmarkStart w:id="22" w:name="background-and-significance"/>
    <w:p>
      <w:pPr>
        <w:pStyle w:val="Heading2"/>
      </w:pPr>
      <w:r>
        <w:t xml:space="preserve">2. Background and Significance</w:t>
      </w:r>
    </w:p>
    <w:p>
      <w:pPr>
        <w:pStyle w:val="FirstParagraph"/>
      </w:pPr>
      <w:r>
        <w:t xml:space="preserve">Dakar’s population has grown rapidly over the past two decades, increasing pressure on housing, infrastructure, and emergency services. According to the Senegalese Ministry of Interior (2023), fire incidents in Dakar have risen by 18% since 2015, primarily due to electrical faults in aging buildings and unregulated commercial activities. Firefighters in this region are often the first responders during such crises, yet they face significant obstacles.</w:t>
      </w:r>
    </w:p>
    <w:p>
      <w:pPr>
        <w:pStyle w:val="BodyText"/>
      </w:pPr>
      <w:r>
        <w:t xml:space="preserve">The role of firefighters extends beyond extinguishing fires. They are also responsible for rescue operations, public education on fire safety, and disaster preparedness training. However, the lack of modern equipment and standardized training programs limits their effectiveness in high-risk scenarios.</w:t>
      </w:r>
    </w:p>
    <w:bookmarkEnd w:id="22"/>
    <w:bookmarkStart w:id="23" w:name="X04941549d1f397dfdd9eba93231deddc9986d88"/>
    <w:p>
      <w:pPr>
        <w:pStyle w:val="Heading2"/>
      </w:pPr>
      <w:r>
        <w:t xml:space="preserve">3. Challenges Faced by Firefighters in Senegal Dakar</w:t>
      </w:r>
    </w:p>
    <w:p>
      <w:pPr>
        <w:pStyle w:val="FirstParagraph"/>
      </w:pPr>
      <w:r>
        <w:rPr>
          <w:bCs/>
          <w:b/>
        </w:rPr>
        <w:t xml:space="preserve">3.1 Limited Resources:</w:t>
      </w:r>
      <w:r>
        <w:t xml:space="preserve"> </w:t>
      </w:r>
      <w:r>
        <w:t xml:space="preserve">Firefighters in Dakar operate with outdated equipment, including fire trucks that require frequent maintenance and protective gear that does not meet international safety standards.</w:t>
      </w:r>
    </w:p>
    <w:p>
      <w:pPr>
        <w:pStyle w:val="BodyText"/>
      </w:pPr>
      <w:r>
        <w:rPr>
          <w:bCs/>
          <w:b/>
        </w:rPr>
        <w:t xml:space="preserve">3.2 Inadequate Training:</w:t>
      </w:r>
      <w:r>
        <w:t xml:space="preserve"> </w:t>
      </w:r>
      <w:r>
        <w:t xml:space="preserve">Many firefighters receive minimal formal training, often relying on on-the-job experience rather than structured programs. This gap is exacerbated by the lack of specialized academies for fire science in Senegal.</w:t>
      </w:r>
    </w:p>
    <w:p>
      <w:pPr>
        <w:pStyle w:val="BodyText"/>
      </w:pPr>
      <w:r>
        <w:rPr>
          <w:bCs/>
          <w:b/>
        </w:rPr>
        <w:t xml:space="preserve">3.3 Urbanization Pressures:</w:t>
      </w:r>
      <w:r>
        <w:t xml:space="preserve"> </w:t>
      </w:r>
      <w:r>
        <w:t xml:space="preserve">Informal settlements and poorly regulated commercial zones increase fire hazards. Firefighters must balance responding to emergencies with educating communities on preventive measures, such as proper electrical wiring and safe storage of flammable materials.</w:t>
      </w:r>
    </w:p>
    <w:bookmarkEnd w:id="23"/>
    <w:bookmarkStart w:id="24" w:name="literature-review"/>
    <w:p>
      <w:pPr>
        <w:pStyle w:val="Heading2"/>
      </w:pPr>
      <w:r>
        <w:t xml:space="preserve">4. Literature Review</w:t>
      </w:r>
    </w:p>
    <w:p>
      <w:pPr>
        <w:pStyle w:val="FirstParagraph"/>
      </w:pPr>
      <w:r>
        <w:t xml:space="preserve">Studies on fire safety in African urban centers highlight common themes relevant to Dakar. For example, a 2021 report by the United Nations Office for Disaster Risk Reduction (UNDRR) noted that African cities lack integrated fire prevention strategies due to limited funding and political prioritization of other sectors.</w:t>
      </w:r>
    </w:p>
    <w:p>
      <w:pPr>
        <w:pStyle w:val="BodyText"/>
      </w:pPr>
      <w:r>
        <w:t xml:space="preserve">Research on firefighter training in Sub-Saharan Africa further underscores disparities. A study by Adeyemi et al. (2020) found that only 15% of firefighters in West African nations have access to certification programs, compared to over 80% globally.</w:t>
      </w:r>
    </w:p>
    <w:bookmarkEnd w:id="24"/>
    <w:bookmarkStart w:id="25" w:name="X8fd77a669977c60c03afdf8eb3b38a396e9c089"/>
    <w:p>
      <w:pPr>
        <w:pStyle w:val="Heading2"/>
      </w:pPr>
      <w:r>
        <w:t xml:space="preserve">5. Case Study: Major Fire Incident in Dakar (2023)</w:t>
      </w:r>
    </w:p>
    <w:p>
      <w:pPr>
        <w:pStyle w:val="FirstParagraph"/>
      </w:pPr>
      <w:r>
        <w:t xml:space="preserve">In February 2023, a fire broke out in a residential building in the heart of Dakar, displacing over 50 families and causing extensive damage. Local firefighters responded within minutes but struggled with limited water supply and outdated equipment. The incident exposed critical weaknesses in emergency response protocols.</w:t>
      </w:r>
    </w:p>
    <w:p>
      <w:pPr>
        <w:pStyle w:val="BodyText"/>
      </w:pPr>
      <w:r>
        <w:t xml:space="preserve">This case study illustrates the urgent need for modernizing firefighting infrastructure and improving inter-agency coordination between fire departments, urban planners, and community leaders.</w:t>
      </w:r>
    </w:p>
    <w:bookmarkEnd w:id="25"/>
    <w:bookmarkStart w:id="26" w:name="recommendations-for-improvement"/>
    <w:p>
      <w:pPr>
        <w:pStyle w:val="Heading2"/>
      </w:pPr>
      <w:r>
        <w:t xml:space="preserve">6. Recommendations for Improvement</w:t>
      </w:r>
    </w:p>
    <w:p>
      <w:pPr>
        <w:numPr>
          <w:ilvl w:val="0"/>
          <w:numId w:val="1001"/>
        </w:numPr>
        <w:pStyle w:val="Compact"/>
      </w:pPr>
      <w:r>
        <w:rPr>
          <w:bCs/>
          <w:b/>
        </w:rPr>
        <w:t xml:space="preserve">Invest in Modern Equipment:</w:t>
      </w:r>
      <w:r>
        <w:t xml:space="preserve"> </w:t>
      </w:r>
      <w:r>
        <w:t xml:space="preserve">Allocate national funds to upgrade firefighting vehicles, protective gear, and communication systems.</w:t>
      </w:r>
    </w:p>
    <w:p>
      <w:pPr>
        <w:numPr>
          <w:ilvl w:val="0"/>
          <w:numId w:val="1001"/>
        </w:numPr>
        <w:pStyle w:val="Compact"/>
      </w:pPr>
      <w:r>
        <w:rPr>
          <w:bCs/>
          <w:b/>
        </w:rPr>
        <w:t xml:space="preserve">Establish Training Academies:</w:t>
      </w:r>
      <w:r>
        <w:t xml:space="preserve"> </w:t>
      </w:r>
      <w:r>
        <w:t xml:space="preserve">Partner with international organizations to create fire science training programs tailored to Dakar’s needs.</w:t>
      </w:r>
    </w:p>
    <w:p>
      <w:pPr>
        <w:numPr>
          <w:ilvl w:val="0"/>
          <w:numId w:val="1001"/>
        </w:numPr>
        <w:pStyle w:val="Compact"/>
      </w:pPr>
      <w:r>
        <w:rPr>
          <w:bCs/>
          <w:b/>
        </w:rPr>
        <w:t xml:space="preserve">Promote Community Engagement:</w:t>
      </w:r>
      <w:r>
        <w:t xml:space="preserve"> </w:t>
      </w:r>
      <w:r>
        <w:t xml:space="preserve">Launch public awareness campaigns on fire prevention and evacuation procedures.</w:t>
      </w:r>
    </w:p>
    <w:p>
      <w:pPr>
        <w:numPr>
          <w:ilvl w:val="0"/>
          <w:numId w:val="1001"/>
        </w:numPr>
        <w:pStyle w:val="Compact"/>
      </w:pPr>
      <w:r>
        <w:rPr>
          <w:bCs/>
          <w:b/>
        </w:rPr>
        <w:t xml:space="preserve">Strengthen Urban Planning:</w:t>
      </w:r>
      <w:r>
        <w:t xml:space="preserve"> </w:t>
      </w:r>
      <w:r>
        <w:t xml:space="preserve">Enforce building codes and regulate informal settlements to reduce fire risks.</w:t>
      </w:r>
    </w:p>
    <w:bookmarkEnd w:id="26"/>
    <w:bookmarkStart w:id="27" w:name="conclusion"/>
    <w:p>
      <w:pPr>
        <w:pStyle w:val="Heading2"/>
      </w:pPr>
      <w:r>
        <w:t xml:space="preserve">7. Conclusion</w:t>
      </w:r>
    </w:p>
    <w:p>
      <w:pPr>
        <w:pStyle w:val="FirstParagraph"/>
      </w:pPr>
      <w:r>
        <w:t xml:space="preserve">This Undergraduate Thesis underscores the critical importance of firefighters in Senegal Dakar as guardians of public safety. While their work is essential, systemic challenges require immediate attention to ensure effective disaster management. By investing in resources, training, and community collaboration, Dakar can transform its fire response system into a model for urban resilience across Africa.</w:t>
      </w:r>
    </w:p>
    <w:p>
      <w:pPr>
        <w:pStyle w:val="BodyText"/>
      </w:pPr>
      <w:r>
        <w:t xml:space="preserve">Firefighters in Senegal Dakar are not only first responders but also vital agents of change. Their ability to adapt and innovate will determine the future of fire safety in one of West Africa’s most dynamic cities.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Senegal Dakar</dc:title>
  <dc:creator/>
  <dc:language>en</dc:language>
  <cp:keywords/>
  <dcterms:created xsi:type="dcterms:W3CDTF">2026-07-19T02:00:39Z</dcterms:created>
  <dcterms:modified xsi:type="dcterms:W3CDTF">2026-07-19T02:00:39Z</dcterms:modified>
</cp:coreProperties>
</file>

<file path=docProps/custom.xml><?xml version="1.0" encoding="utf-8"?>
<Properties xmlns="http://schemas.openxmlformats.org/officeDocument/2006/custom-properties" xmlns:vt="http://schemas.openxmlformats.org/officeDocument/2006/docPropsVTypes"/>
</file>