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Firefighters</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8" w:name="Xdc76b0915e442be469b601cc92730561327e7cf"/>
    <w:p>
      <w:pPr>
        <w:pStyle w:val="Heading1"/>
      </w:pPr>
      <w:r>
        <w:t xml:space="preserve">Undergraduate Thesis: The Role and Challenges of Firefighters in the United States Houston</w:t>
      </w:r>
    </w:p>
    <w:bookmarkStart w:id="20" w:name="abstract"/>
    <w:p>
      <w:pPr>
        <w:pStyle w:val="Heading2"/>
      </w:pPr>
      <w:r>
        <w:t xml:space="preserve">Abstract</w:t>
      </w:r>
    </w:p>
    <w:p>
      <w:pPr>
        <w:pStyle w:val="FirstParagraph"/>
      </w:pPr>
      <w:r>
        <w:t xml:space="preserve">This undergraduate thesis explores the critical role of firefighters in the United States city of Houston, focusing on their responsibilities, challenges, and contributions to public safety. As one of America's largest cities, Houston presents unique geographical and environmental factors that shape the duties and training required for its firefighters. This study examines historical context, modern challenges such as urban sprawl and climate change impacts, technological advancements in firefighting operations, and the importance of community engagement within the Houston Fire Department (HFD). By analyzing these aspects, this thesis underscores the indispensable role of firefighters in safeguarding life and property in a rapidly evolving urban environment.</w:t>
      </w:r>
    </w:p>
    <w:bookmarkEnd w:id="20"/>
    <w:bookmarkStart w:id="21" w:name="introduction"/>
    <w:p>
      <w:pPr>
        <w:pStyle w:val="Heading2"/>
      </w:pPr>
      <w:r>
        <w:t xml:space="preserve">Introduction</w:t>
      </w:r>
    </w:p>
    <w:p>
      <w:pPr>
        <w:pStyle w:val="FirstParagraph"/>
      </w:pPr>
      <w:r>
        <w:t xml:space="preserve">Houston, Texas, is a vibrant metropolis with over 2.3 million residents and a sprawling urban landscape that includes coastal areas near Galveston Bay and inland regions prone to flooding. The United States Fire Administration (USFA) recognizes the Houston Fire Department as one of the most complex firefighting organizations in America due to its dual responsibilities in fire suppression, emergency medical services (EMS), and disaster response. This thesis investigates how firefighters in Houston navigate these challenges while maintaining a high standard of service.</w:t>
      </w:r>
    </w:p>
    <w:bookmarkEnd w:id="21"/>
    <w:bookmarkStart w:id="22" w:name="X3327575b94a91a73dba8fb1054d647ceb56a065"/>
    <w:p>
      <w:pPr>
        <w:pStyle w:val="Heading2"/>
      </w:pPr>
      <w:r>
        <w:t xml:space="preserve">Historical Context of Firefighting in Houston</w:t>
      </w:r>
    </w:p>
    <w:p>
      <w:pPr>
        <w:pStyle w:val="FirstParagraph"/>
      </w:pPr>
      <w:r>
        <w:t xml:space="preserve">The roots of organized firefighting in Houston trace back to the late 19th century, when volunteer fire companies emerged to combat fires caused by wooden structures and limited infrastructure. By the early 20th century, the city had formalized its fire department, which evolved into a professional force with advanced training programs and specialized equipment. Today, the HFD operates over 165 fire stations across the region, employing more than 1,700 firefighters who undergo rigorous training to respond to emergencies ranging from high-rise fires to hazardous material spills.</w:t>
      </w:r>
    </w:p>
    <w:bookmarkEnd w:id="22"/>
    <w:bookmarkStart w:id="23" w:name="X8d59405931acff152ae0d24afa125c636b7281e"/>
    <w:p>
      <w:pPr>
        <w:pStyle w:val="Heading2"/>
      </w:pPr>
      <w:r>
        <w:t xml:space="preserve">Modern Challenges Faced by Houston Firefighters</w:t>
      </w:r>
    </w:p>
    <w:p>
      <w:pPr>
        <w:pStyle w:val="FirstParagraph"/>
      </w:pPr>
      <w:r>
        <w:t xml:space="preserve">Houston's unique geography and climate create distinct challenges for its firefighters. The city’s flat topography and proximity to water bodies increase the risk of flash flooding during heavy rainfall, a problem exacerbated by climate change. For example, Hurricane Harvey in 2017 caused catastrophic flooding that overwhelmed emergency services, including the HFD. Additionally, urban sprawl has led to increased response times and complex rescue operations in densely populated areas. Firefighters must also contend with incidents involving wildfires in nearby rural regions and industrial accidents related to Houston’s energy sector.</w:t>
      </w:r>
    </w:p>
    <w:bookmarkEnd w:id="23"/>
    <w:bookmarkStart w:id="24" w:name="X1b4a501409a792f6043068e086ef7356cd25c36"/>
    <w:p>
      <w:pPr>
        <w:pStyle w:val="Heading2"/>
      </w:pPr>
      <w:r>
        <w:t xml:space="preserve">Technological Advancements in Firefighting Operations</w:t>
      </w:r>
    </w:p>
    <w:p>
      <w:pPr>
        <w:pStyle w:val="FirstParagraph"/>
      </w:pPr>
      <w:r>
        <w:t xml:space="preserve">Over the past decade, the HFD has integrated cutting-edge technology to enhance operational efficiency. Drones equipped with thermal imaging cameras are used for search-and-rescue missions during natural disasters, while Geographic Information System (GIS) mapping allows firefighters to analyze incident locations in real time. The department also employs advanced personal protective equipment (PPE) and data-driven fire risk assessments to mitigate hazards before emergencies occur. These innovations reflect a broader trend in the United States toward leveraging technology to improve firefighter safety and response capabilities.</w:t>
      </w:r>
    </w:p>
    <w:bookmarkEnd w:id="24"/>
    <w:bookmarkStart w:id="25" w:name="X04c99b733b7720e105d4c31566e65ebb8313410"/>
    <w:p>
      <w:pPr>
        <w:pStyle w:val="Heading2"/>
      </w:pPr>
      <w:r>
        <w:t xml:space="preserve">Training and Education for Houston Firefighters</w:t>
      </w:r>
    </w:p>
    <w:p>
      <w:pPr>
        <w:pStyle w:val="FirstParagraph"/>
      </w:pPr>
      <w:r>
        <w:t xml:space="preserve">Becoming a firefighter in Houston requires meeting strict physical, mental, and educational requirements. Aspiring firefighters must pass the Candidate Physical Ability Test (CPAT), complete a 14-week training academy at the HFD Training Academy, and earn certifications in emergency medical care. The department also partners with institutions like the University of Houston to provide ongoing education on topics such as fire behavior analysis and incident command systems. This commitment to training ensures that firefighters are prepared for both routine emergencies and large-scale disasters.</w:t>
      </w:r>
    </w:p>
    <w:bookmarkEnd w:id="25"/>
    <w:bookmarkStart w:id="26" w:name="community-engagement-and-public-safety"/>
    <w:p>
      <w:pPr>
        <w:pStyle w:val="Heading2"/>
      </w:pPr>
      <w:r>
        <w:t xml:space="preserve">Community Engagement and Public Safety</w:t>
      </w:r>
    </w:p>
    <w:p>
      <w:pPr>
        <w:pStyle w:val="FirstParagraph"/>
      </w:pPr>
      <w:r>
        <w:t xml:space="preserve">Houston firefighters play a vital role in fostering community resilience through outreach programs. The HFD collaborates with local schools, businesses, and nonprofits to promote fire safety education, conduct fire drills, and distribute smoke detectors. During events like the Houston Livestock Show and Rodeo or Hurricane preparedness campaigns, firefighters serve as ambassadors of public safety. Their efforts strengthen trust between emergency responders and residents, ensuring that communities are better equipped to respond to emergencies collectively.</w:t>
      </w:r>
    </w:p>
    <w:bookmarkEnd w:id="26"/>
    <w:bookmarkStart w:id="27" w:name="conclusion"/>
    <w:p>
      <w:pPr>
        <w:pStyle w:val="Heading2"/>
      </w:pPr>
      <w:r>
        <w:t xml:space="preserve">Conclusion</w:t>
      </w:r>
    </w:p>
    <w:p>
      <w:pPr>
        <w:pStyle w:val="FirstParagraph"/>
      </w:pPr>
      <w:r>
        <w:t xml:space="preserve">In conclusion, the role of firefighters in the United States Houston is multifaceted and essential to the city's safety infrastructure. From responding to high-rise fires and floods to engaging with communities through education programs, HFD personnel demonstrate unwavering dedication under challenging circumstances. As Houston continues to grow and face new environmental threats, the evolution of firefighting strategies—rooted in technology, training, and community collaboration—will remain critical to protecting lives and property. This thesis highlights the importance of supporting firefighters through adequate resources and policy reforms to ensure their ability to serve effectively in one of America's most dynamic cities.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Firefighters in the United States Houston</dc:title>
  <dc:creator/>
  <dc:language>en</dc:language>
  <cp:keywords/>
  <dcterms:created xsi:type="dcterms:W3CDTF">2026-07-23T05:56:58Z</dcterms:created>
  <dcterms:modified xsi:type="dcterms:W3CDTF">2026-07-23T05:56:58Z</dcterms:modified>
</cp:coreProperties>
</file>

<file path=docProps/custom.xml><?xml version="1.0" encoding="utf-8"?>
<Properties xmlns="http://schemas.openxmlformats.org/officeDocument/2006/custom-properties" xmlns:vt="http://schemas.openxmlformats.org/officeDocument/2006/docPropsVTypes"/>
</file>