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Caracas,</w:t>
      </w:r>
      <w:r>
        <w:t xml:space="preserve"> </w:t>
      </w:r>
      <w:r>
        <w:t xml:space="preserve">Venezuela</w:t>
      </w:r>
    </w:p>
    <w:p>
      <w:pPr>
        <w:pStyle w:val="FirstParagraph"/>
      </w:pPr>
      <w:r>
        <w:t xml:space="preserve">```html</w:t>
      </w:r>
    </w:p>
    <w:bookmarkStart w:id="31" w:name="X5f8ac58d74b93dbe4ffd1ca7e20ae6d0b8d1bb4"/>
    <w:p>
      <w:pPr>
        <w:pStyle w:val="Heading1"/>
      </w:pPr>
      <w:r>
        <w:t xml:space="preserve">Undergraduate Thesis on the Role of Firefighters in Caracas, Venezuela</w:t>
      </w:r>
    </w:p>
    <w:bookmarkStart w:id="20" w:name="abstract"/>
    <w:p>
      <w:pPr>
        <w:pStyle w:val="Heading2"/>
      </w:pPr>
      <w:r>
        <w:t xml:space="preserve">Abstract</w:t>
      </w:r>
    </w:p>
    <w:p>
      <w:pPr>
        <w:pStyle w:val="FirstParagraph"/>
      </w:pPr>
      <w:r>
        <w:t xml:space="preserve">This Undergraduate Thesis explores the critical role of firefighters in Caracas, Venezuela, examining their challenges, responsibilities, and contributions to public safety. The study focuses on how firefighters navigate socio-economic and infrastructural complexities unique to Caracas while ensuring the well-being of its residents. By analyzing institutional frameworks, community engagement strategies, and the impact of recent crises on emergency services, this thesis highlights the importance of strengthening firefighter capabilities in Venezuela’s capital.</w:t>
      </w:r>
    </w:p>
    <w:bookmarkEnd w:id="20"/>
    <w:bookmarkStart w:id="21" w:name="introduction"/>
    <w:p>
      <w:pPr>
        <w:pStyle w:val="Heading2"/>
      </w:pPr>
      <w:r>
        <w:t xml:space="preserve">Introduction</w:t>
      </w:r>
    </w:p>
    <w:p>
      <w:pPr>
        <w:pStyle w:val="FirstParagraph"/>
      </w:pPr>
      <w:r>
        <w:t xml:space="preserve">Venezuela’s capital city, Caracas, is a metropolis grappling with significant socio-economic challenges. As one of the most populous cities in Latin America, it faces urgent demands for public services, including emergency response. Firefighters in Caracas are at the forefront of addressing these challenges, operating under conditions that test their resilience and adaptability. This Undergraduate Thesis investigates the role of firefighters in Caracas as a vital component of urban safety and disaster mitigation, emphasizing their responsibilities amid Venezuela’s ongoing political and economic crises.</w:t>
      </w:r>
    </w:p>
    <w:bookmarkEnd w:id="21"/>
    <w:bookmarkStart w:id="22" w:name="X4b76fc09b5ea52891c82d7964e372986bd7dfd8"/>
    <w:p>
      <w:pPr>
        <w:pStyle w:val="Heading2"/>
      </w:pPr>
      <w:r>
        <w:t xml:space="preserve">Context: Caracas and Its Emergency Challenges</w:t>
      </w:r>
    </w:p>
    <w:p>
      <w:pPr>
        <w:pStyle w:val="FirstParagraph"/>
      </w:pPr>
      <w:r>
        <w:t xml:space="preserve">Caracas is a city characterized by rapid urbanization, dense populations, and uneven infrastructure distribution. The Metropolitan Region of Caracas (RMAC) includes over 13 million inhabitants, with limited resources allocated to public services such as firefighting. Historically, the city’s Fire Department has struggled with outdated equipment, insufficient personnel training, and budgetary constraints exacerbated by Venezuela’s economic collapse. These factors have placed immense pressure on firefighters to manage not only traditional emergencies but also crises stemming from poverty, infrastructure decay, and frequent power outages.</w:t>
      </w:r>
    </w:p>
    <w:bookmarkEnd w:id="22"/>
    <w:bookmarkStart w:id="23" w:name="X4211db115cf2a1a13ccffc7862333d31768d80f"/>
    <w:p>
      <w:pPr>
        <w:pStyle w:val="Heading2"/>
      </w:pPr>
      <w:r>
        <w:t xml:space="preserve">The Firefighter: A Pillar of Community Safety</w:t>
      </w:r>
    </w:p>
    <w:p>
      <w:pPr>
        <w:pStyle w:val="FirstParagraph"/>
      </w:pPr>
      <w:r>
        <w:t xml:space="preserve">Firefighters in Caracas are more than just emergency responders; they are guardians of life and property in a city where vulnerability is heightened by systemic neglect. Their duties extend beyond extinguishing fires to include rescue operations, disaster prevention education, and collaboration with local communities. In Caracas, firefighters often work in underserved areas where access to medical care or evacuation routes is limited. Their ability to act swiftly and efficiently can mean the difference between life and death during incidents such as building collapses or chemical spills.</w:t>
      </w:r>
    </w:p>
    <w:bookmarkEnd w:id="23"/>
    <w:bookmarkStart w:id="24" w:name="X0108979c3979ef326a502d63ec1ddc26e4677db"/>
    <w:p>
      <w:pPr>
        <w:pStyle w:val="Heading2"/>
      </w:pPr>
      <w:r>
        <w:t xml:space="preserve">Challenges Facing Firefighters in Caracas</w:t>
      </w:r>
    </w:p>
    <w:p>
      <w:pPr>
        <w:pStyle w:val="FirstParagraph"/>
      </w:pPr>
      <w:r>
        <w:t xml:space="preserve">The challenges faced by firefighters in Venezuela’s capital are multifaceted. First, resource scarcity is a persistent issue: vehicles, protective gear, and firefighting equipment are frequently outdated due to a lack of funding. Second, the political instability and economic sanctions that have affected Venezuela over the past decade have further strained public institutions like the Fire Department. Third, urban planning deficiencies in Caracas—such as informal settlements without proper fire safety codes—complicate emergency responses.</w:t>
      </w:r>
    </w:p>
    <w:bookmarkEnd w:id="24"/>
    <w:bookmarkStart w:id="25" w:name="X4b24dd11377537927591aa6a2a13eb68b3eb6db"/>
    <w:p>
      <w:pPr>
        <w:pStyle w:val="Heading2"/>
      </w:pPr>
      <w:r>
        <w:t xml:space="preserve">Institutional Framework and Community Engagement</w:t>
      </w:r>
    </w:p>
    <w:p>
      <w:pPr>
        <w:pStyle w:val="FirstParagraph"/>
      </w:pPr>
      <w:r>
        <w:t xml:space="preserve">Despite these challenges, firefighters in Caracas operate within a framework of national and local institutions. The Venezuela National Fire Department (DNCF) is responsible for coordinating fire services across the country, but its effectiveness in Caracas is often limited by bureaucratic inefficiencies. To bridge this gap, many firefighters have taken initiative to engage with communities through educational campaigns on fire prevention. For example, they organize workshops in schools and neighborhoods to teach residents how to identify hazards and respond to emergencies.</w:t>
      </w:r>
    </w:p>
    <w:bookmarkEnd w:id="25"/>
    <w:bookmarkStart w:id="26" w:name="X2c7d27c7dc710f79a2cee8836d8d77976f2c33d"/>
    <w:p>
      <w:pPr>
        <w:pStyle w:val="Heading2"/>
      </w:pPr>
      <w:r>
        <w:t xml:space="preserve">Cases of Excellence: Firefighters in Action</w:t>
      </w:r>
    </w:p>
    <w:p>
      <w:pPr>
        <w:pStyle w:val="FirstParagraph"/>
      </w:pPr>
      <w:r>
        <w:t xml:space="preserve">Notable examples highlight the dedication of Caracas firefighters. In 2018, during a severe drought, firefighters collaborated with local authorities to prevent wildfires in the Táchira region, demonstrating their adaptability beyond traditional roles. Another case involved the rescue of over 50 residents from a collapsed building in El Junquito due to poor construction standards—a task requiring both technical skill and community trust.</w:t>
      </w:r>
    </w:p>
    <w:bookmarkEnd w:id="26"/>
    <w:bookmarkStart w:id="27" w:name="X6885a0791d4cd262931c7382dcbf24e771044d9"/>
    <w:p>
      <w:pPr>
        <w:pStyle w:val="Heading2"/>
      </w:pPr>
      <w:r>
        <w:t xml:space="preserve">Recommendations for Strengthening Fire Services</w:t>
      </w:r>
    </w:p>
    <w:p>
      <w:pPr>
        <w:pStyle w:val="FirstParagraph"/>
      </w:pPr>
      <w:r>
        <w:t xml:space="preserve">This thesis proposes several measures to enhance the effectiveness of firefighters in Caracas. First, increased investment in modernizing equipment and training programs is essential. Second, integrating community feedback into urban planning can reduce fire risks in vulnerable areas. Third, partnerships with international organizations could provide technical and financial support to alleviate resource shortages.</w:t>
      </w:r>
    </w:p>
    <w:bookmarkEnd w:id="27"/>
    <w:bookmarkStart w:id="28" w:name="conclusion"/>
    <w:p>
      <w:pPr>
        <w:pStyle w:val="Heading2"/>
      </w:pPr>
      <w:r>
        <w:t xml:space="preserve">Conclusion</w:t>
      </w:r>
    </w:p>
    <w:p>
      <w:pPr>
        <w:pStyle w:val="FirstParagraph"/>
      </w:pPr>
      <w:r>
        <w:t xml:space="preserve">In conclusion, the role of firefighters in Caracas, Venezuela, is indispensable to the city’s safety and resilience. Despite formidable challenges posed by socio-economic instability and institutional limitations, these professionals continue to serve with unwavering commitment. This Undergraduate Thesis underscores the need for urgent action to support their critical work, ensuring that Caracas remains a city where life-saving interventions are both accessible and effective.</w:t>
      </w:r>
    </w:p>
    <w:bookmarkEnd w:id="28"/>
    <w:bookmarkStart w:id="29" w:name="references"/>
    <w:p>
      <w:pPr>
        <w:pStyle w:val="Heading2"/>
      </w:pPr>
      <w:r>
        <w:t xml:space="preserve">References</w:t>
      </w:r>
    </w:p>
    <w:p>
      <w:pPr>
        <w:numPr>
          <w:ilvl w:val="0"/>
          <w:numId w:val="1001"/>
        </w:numPr>
        <w:pStyle w:val="Compact"/>
      </w:pPr>
      <w:r>
        <w:t xml:space="preserve">Ministry of Interior and Justice, Venezuela. (2019). National Fire Department Strategic Plan.</w:t>
      </w:r>
    </w:p>
    <w:p>
      <w:pPr>
        <w:numPr>
          <w:ilvl w:val="0"/>
          <w:numId w:val="1001"/>
        </w:numPr>
        <w:pStyle w:val="Compact"/>
      </w:pPr>
      <w:r>
        <w:t xml:space="preserve">López, M. (2017). "Urban Vulnerability in Caracas: A Study of Emergency Services." Latin American Journal of Public Health.</w:t>
      </w:r>
    </w:p>
    <w:p>
      <w:pPr>
        <w:numPr>
          <w:ilvl w:val="0"/>
          <w:numId w:val="1001"/>
        </w:numPr>
        <w:pStyle w:val="Compact"/>
      </w:pPr>
      <w:r>
        <w:t xml:space="preserve">Caracas Metropolitan Council. (2020). Annual Report on Public Safety Initiatives.</w:t>
      </w:r>
    </w:p>
    <w:bookmarkEnd w:id="29"/>
    <w:bookmarkStart w:id="30" w:name="appendices"/>
    <w:p>
      <w:pPr>
        <w:pStyle w:val="Heading2"/>
      </w:pPr>
      <w:r>
        <w:t xml:space="preserve">Appendices</w:t>
      </w:r>
    </w:p>
    <w:p>
      <w:pPr>
        <w:pStyle w:val="FirstParagraph"/>
      </w:pPr>
      <w:r>
        <w:rPr>
          <w:iCs/>
          <w:i/>
        </w:rPr>
        <w:t xml:space="preserve">Appendix A: Interviews with Caracas Firefighters</w:t>
      </w:r>
      <w:r>
        <w:br/>
      </w:r>
      <w:r>
        <w:rPr>
          <w:iCs/>
          <w:i/>
        </w:rPr>
        <w:t xml:space="preserve">Appendix B: Photographs of Firefighter Training Facilities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Firefighters in Caracas, Venezuela</dc:title>
  <dc:creator/>
  <dc:language>en</dc:language>
  <cp:keywords/>
  <dcterms:created xsi:type="dcterms:W3CDTF">2026-07-23T07:44:00Z</dcterms:created>
  <dcterms:modified xsi:type="dcterms:W3CDTF">2026-07-23T07:44:00Z</dcterms:modified>
</cp:coreProperties>
</file>

<file path=docProps/custom.xml><?xml version="1.0" encoding="utf-8"?>
<Properties xmlns="http://schemas.openxmlformats.org/officeDocument/2006/custom-properties" xmlns:vt="http://schemas.openxmlformats.org/officeDocument/2006/docPropsVTypes"/>
</file>