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5855c78f485931f3172ac4710e38ef3a4b1f64a"/>
    <w:p>
      <w:pPr>
        <w:pStyle w:val="Heading1"/>
      </w:pPr>
      <w:r>
        <w:t xml:space="preserve">Undergraduate Thesis: The Role of a Geologist in China Shanghai</w:t>
      </w:r>
    </w:p>
    <w:p>
      <w:pPr>
        <w:pStyle w:val="FirstParagraph"/>
      </w:pPr>
      <w:r>
        <w:rPr>
          <w:bCs/>
          <w:b/>
        </w:rPr>
        <w:t xml:space="preserve">Abstract:</w:t>
      </w:r>
      <w:r>
        <w:t xml:space="preserve"> </w:t>
      </w:r>
      <w:r>
        <w:t xml:space="preserve">This Undergraduate Thesis explores the critical role of a Geologist in the context of China's rapidly developing city, Shanghai. As one of the world's most populous urban centers, Shanghai faces unique geological challenges due to its coastal location, subsidence issues, and dense infrastructure projects. This study examines how geologists contribute to urban planning, environmental protection, and resource management in Shanghai. Through fieldwork analysis and case studies, this thesis highlights the interplay between geological science and sustainable development in China's economic hub.</w:t>
      </w:r>
    </w:p>
    <w:bookmarkStart w:id="20" w:name="introduction"/>
    <w:p>
      <w:pPr>
        <w:pStyle w:val="Heading2"/>
      </w:pPr>
      <w:r>
        <w:t xml:space="preserve">1. Introduction</w:t>
      </w:r>
    </w:p>
    <w:p>
      <w:pPr>
        <w:pStyle w:val="FirstParagraph"/>
      </w:pPr>
      <w:r>
        <w:t xml:space="preserve">Shanghai, located on the eastern coast of China at the mouth of the Yangtze River, is a city shaped by its dynamic geological environment. As a global financial center and one of China's most populous cities, Shanghai's growth has been accompanied by complex challenges related to land stability, groundwater management, and coastal erosion. The role of a Geologist in this region is pivotal in addressing these issues while supporting the city's ambitious infrastructure projects.</w:t>
      </w:r>
    </w:p>
    <w:p>
      <w:pPr>
        <w:pStyle w:val="BodyText"/>
      </w:pPr>
      <w:r>
        <w:t xml:space="preserve">A Geologist in China Shanghai must possess expertise in both traditional geological methods and modern technologies such as geospatial mapping and seismic risk assessment. Their work directly influences urban development, ensuring that construction projects like high-speed rail networks, skyscrapers, and flood defenses are aligned with the region's geological conditions.</w:t>
      </w:r>
    </w:p>
    <w:bookmarkEnd w:id="20"/>
    <w:bookmarkStart w:id="21" w:name="X89347e71dce83dd1ad3e49fcc8b8ecd2ca2c42f"/>
    <w:p>
      <w:pPr>
        <w:pStyle w:val="Heading2"/>
      </w:pPr>
      <w:r>
        <w:t xml:space="preserve">2. The Geologist’s Responsibilities in Shanghai</w:t>
      </w:r>
    </w:p>
    <w:p>
      <w:pPr>
        <w:pStyle w:val="FirstParagraph"/>
      </w:pPr>
      <w:r>
        <w:t xml:space="preserve">The duties of a Geologist in Shanghai span multiple disciplines. Key responsibilities include:</w:t>
      </w:r>
    </w:p>
    <w:p>
      <w:pPr>
        <w:numPr>
          <w:ilvl w:val="0"/>
          <w:numId w:val="1001"/>
        </w:numPr>
        <w:pStyle w:val="Compact"/>
      </w:pPr>
      <w:r>
        <w:rPr>
          <w:bCs/>
          <w:b/>
        </w:rPr>
        <w:t xml:space="preserve">Subsurface Analysis:</w:t>
      </w:r>
      <w:r>
        <w:t xml:space="preserve"> </w:t>
      </w:r>
      <w:r>
        <w:t xml:space="preserve">Evaluating soil and rock layers beneath the city to prevent building failures caused by ground instability or liquefaction during earthquakes.</w:t>
      </w:r>
    </w:p>
    <w:p>
      <w:pPr>
        <w:numPr>
          <w:ilvl w:val="0"/>
          <w:numId w:val="1001"/>
        </w:numPr>
        <w:pStyle w:val="Compact"/>
      </w:pPr>
      <w:r>
        <w:rPr>
          <w:bCs/>
          <w:b/>
        </w:rPr>
        <w:t xml:space="preserve">Coastal Erosion Mitigation:</w:t>
      </w:r>
      <w:r>
        <w:t xml:space="preserve"> </w:t>
      </w:r>
      <w:r>
        <w:t xml:space="preserve">Studying sediment dynamics along Shanghai’s coastline to design protective measures against rising sea levels and storm surges.</w:t>
      </w:r>
    </w:p>
    <w:p>
      <w:pPr>
        <w:numPr>
          <w:ilvl w:val="0"/>
          <w:numId w:val="1001"/>
        </w:numPr>
        <w:pStyle w:val="Compact"/>
      </w:pPr>
      <w:r>
        <w:rPr>
          <w:bCs/>
          <w:b/>
        </w:rPr>
        <w:t xml:space="preserve">Resource Management:</w:t>
      </w:r>
      <w:r>
        <w:t xml:space="preserve"> </w:t>
      </w:r>
      <w:r>
        <w:t xml:space="preserve">Identifying and managing natural resources such as groundwater, which is crucial for sustaining the city's population and industrial needs.</w:t>
      </w:r>
    </w:p>
    <w:p>
      <w:pPr>
        <w:numPr>
          <w:ilvl w:val="0"/>
          <w:numId w:val="1001"/>
        </w:numPr>
        <w:pStyle w:val="Compact"/>
      </w:pPr>
      <w:r>
        <w:rPr>
          <w:bCs/>
          <w:b/>
        </w:rPr>
        <w:t xml:space="preserve">Environmental Monitoring:</w:t>
      </w:r>
      <w:r>
        <w:t xml:space="preserve"> </w:t>
      </w:r>
      <w:r>
        <w:t xml:space="preserve">Assessing the impact of urbanization on local ecosystems, including wetlands and river systems.</w:t>
      </w:r>
    </w:p>
    <w:p>
      <w:pPr>
        <w:pStyle w:val="FirstParagraph"/>
      </w:pPr>
      <w:r>
        <w:t xml:space="preserve">In particular, Shanghai’s historical land reclamation projects—such as the creation of Pudong District—have required geologists to balance development with ecological preservation. This underscores the importance of a Geologist's role in ensuring that progress does not come at the expense of long-term environmental health.</w:t>
      </w:r>
    </w:p>
    <w:bookmarkEnd w:id="21"/>
    <w:bookmarkStart w:id="24" w:name="case-studies-and-fieldwork-in-shanghai"/>
    <w:p>
      <w:pPr>
        <w:pStyle w:val="Heading2"/>
      </w:pPr>
      <w:r>
        <w:t xml:space="preserve">3. Case Studies and Fieldwork in Shanghai</w:t>
      </w:r>
    </w:p>
    <w:p>
      <w:pPr>
        <w:pStyle w:val="FirstParagraph"/>
      </w:pPr>
      <w:r>
        <w:t xml:space="preserve">To illustrate the practical application of geological science, this thesis presents two case studies conducted by geologists in Shanghai:</w:t>
      </w:r>
    </w:p>
    <w:bookmarkStart w:id="22" w:name="Xe2cbeebda9e665fc6e5ca4cb03f7d7393b680fa"/>
    <w:p>
      <w:pPr>
        <w:pStyle w:val="Heading3"/>
      </w:pPr>
      <w:r>
        <w:t xml:space="preserve">Case Study 1: Subsidence Management in the Huangpu River Basin</w:t>
      </w:r>
    </w:p>
    <w:p>
      <w:pPr>
        <w:pStyle w:val="FirstParagraph"/>
      </w:pPr>
      <w:r>
        <w:t xml:space="preserve">Shanghai has experienced significant land subsidence due to excessive groundwater extraction and rapid urbanization. Geologists working in this region have employed advanced technologies like InSAR (Interferometric Synthetic Aperture Radar) to monitor ground deformation. Their findings have informed policies on water usage and reinforced the need for sustainable resource management.</w:t>
      </w:r>
    </w:p>
    <w:bookmarkEnd w:id="22"/>
    <w:bookmarkStart w:id="23" w:name="X9639d14682e4e3fc64d374c5b7a630c2c76ea72"/>
    <w:p>
      <w:pPr>
        <w:pStyle w:val="Heading3"/>
      </w:pPr>
      <w:r>
        <w:t xml:space="preserve">Case Study 2: Geological Surveys for Metro Line 10 Expansion</w:t>
      </w:r>
    </w:p>
    <w:p>
      <w:pPr>
        <w:pStyle w:val="FirstParagraph"/>
      </w:pPr>
      <w:r>
        <w:t xml:space="preserve">The expansion of Shanghai Metro Line 10 required extensive geological surveys to assess risks such as tunnel collapse or groundwater intrusion. Geologists collaborated with engineers to design reinforced tunnel linings and drainage systems, ensuring the project's safety and efficiency.</w:t>
      </w:r>
    </w:p>
    <w:bookmarkEnd w:id="23"/>
    <w:bookmarkEnd w:id="24"/>
    <w:bookmarkStart w:id="25" w:name="Xaeb64613f5fdd457bd17a1d4c61915f6a1a4789"/>
    <w:p>
      <w:pPr>
        <w:pStyle w:val="Heading2"/>
      </w:pPr>
      <w:r>
        <w:t xml:space="preserve">4. Challenges Faced by Geologists in Shanghai</w:t>
      </w:r>
    </w:p>
    <w:p>
      <w:pPr>
        <w:pStyle w:val="FirstParagraph"/>
      </w:pPr>
      <w:r>
        <w:t xml:space="preserve">Despite their critical role, geologists in Shanghai face unique challenges:</w:t>
      </w:r>
    </w:p>
    <w:p>
      <w:pPr>
        <w:numPr>
          <w:ilvl w:val="0"/>
          <w:numId w:val="1002"/>
        </w:numPr>
        <w:pStyle w:val="Compact"/>
      </w:pPr>
      <w:r>
        <w:rPr>
          <w:bCs/>
          <w:b/>
        </w:rPr>
        <w:t xml:space="preserve">Rapid Urbanization:</w:t>
      </w:r>
      <w:r>
        <w:t xml:space="preserve"> </w:t>
      </w:r>
      <w:r>
        <w:t xml:space="preserve">The pace of development often outstrips the time available for geological assessments, leading to potential risks if shortcuts are taken.</w:t>
      </w:r>
    </w:p>
    <w:p>
      <w:pPr>
        <w:numPr>
          <w:ilvl w:val="0"/>
          <w:numId w:val="1002"/>
        </w:numPr>
        <w:pStyle w:val="Compact"/>
      </w:pPr>
      <w:r>
        <w:rPr>
          <w:bCs/>
          <w:b/>
        </w:rPr>
        <w:t xml:space="preserve">Climatic Vulnerability:</w:t>
      </w:r>
      <w:r>
        <w:t xml:space="preserve"> </w:t>
      </w:r>
      <w:r>
        <w:t xml:space="preserve">Rising sea levels and increased rainfall frequency due to climate change demand continuous adaptation of geological strategies.</w:t>
      </w:r>
    </w:p>
    <w:p>
      <w:pPr>
        <w:numPr>
          <w:ilvl w:val="0"/>
          <w:numId w:val="1002"/>
        </w:numPr>
        <w:pStyle w:val="Compact"/>
      </w:pPr>
      <w:r>
        <w:rPr>
          <w:bCs/>
          <w:b/>
        </w:rPr>
        <w:t xml:space="preserve">Interdisciplinary Collaboration:</w:t>
      </w:r>
      <w:r>
        <w:t xml:space="preserve"> </w:t>
      </w:r>
      <w:r>
        <w:t xml:space="preserve">Geologists must work closely with urban planners, environmental scientists, and policymakers to translate complex data into actionable solutions.</w:t>
      </w:r>
    </w:p>
    <w:p>
      <w:pPr>
        <w:pStyle w:val="FirstParagraph"/>
      </w:pPr>
      <w:r>
        <w:t xml:space="preserve">In China Shanghai, where economic growth is a priority, geologists also navigate the challenge of aligning scientific rigor with political and financial constraints. This requires strong communication skills to advocate for long-term ecological benefits over short-term economic gains.</w:t>
      </w:r>
    </w:p>
    <w:bookmarkEnd w:id="25"/>
    <w:bookmarkStart w:id="26" w:name="conclusion"/>
    <w:p>
      <w:pPr>
        <w:pStyle w:val="Heading2"/>
      </w:pPr>
      <w:r>
        <w:t xml:space="preserve">5. Conclusion</w:t>
      </w:r>
    </w:p>
    <w:p>
      <w:pPr>
        <w:pStyle w:val="FirstParagraph"/>
      </w:pPr>
      <w:r>
        <w:t xml:space="preserve">The role of a Geologist in China Shanghai is indispensable to the city's sustainable development. From managing subsidence risks to mitigating coastal erosion, geologists provide the scientific foundation for Shanghai's infrastructure and environmental policies. As an Undergraduate Thesis, this study highlights both the opportunities and challenges faced by geologists in one of China’s most dynamic cities. Future research should focus on integrating artificial intelligence and machine learning into geological modeling to enhance predictive accuracy for urban planning.</w:t>
      </w:r>
    </w:p>
    <w:p>
      <w:pPr>
        <w:pStyle w:val="BodyText"/>
      </w:pPr>
      <w:r>
        <w:t xml:space="preserve">Ultimately, the contributions of a Geologist in Shanghai exemplify how geological science can bridge the gap between human progress and environmental stewardship. In an era of rapid urbanization and climate change, their expertise will remain vital to shaping China’s future.</w:t>
      </w:r>
    </w:p>
    <w:bookmarkEnd w:id="26"/>
    <w:bookmarkStart w:id="27" w:name="references"/>
    <w:p>
      <w:pPr>
        <w:pStyle w:val="Heading2"/>
      </w:pPr>
      <w:r>
        <w:t xml:space="preserve">References</w:t>
      </w:r>
    </w:p>
    <w:p>
      <w:pPr>
        <w:numPr>
          <w:ilvl w:val="0"/>
          <w:numId w:val="1003"/>
        </w:numPr>
        <w:pStyle w:val="Compact"/>
      </w:pPr>
      <w:r>
        <w:t xml:space="preserve">Shanghai Municipal Bureau of Geology and Mineral Resources. (2021).</w:t>
      </w:r>
      <w:r>
        <w:t xml:space="preserve"> </w:t>
      </w:r>
      <w:r>
        <w:rPr>
          <w:iCs/>
          <w:i/>
        </w:rPr>
        <w:t xml:space="preserve">Geological Challenges in Urban Development.</w:t>
      </w:r>
    </w:p>
    <w:p>
      <w:pPr>
        <w:numPr>
          <w:ilvl w:val="0"/>
          <w:numId w:val="1003"/>
        </w:numPr>
        <w:pStyle w:val="Compact"/>
      </w:pPr>
      <w:r>
        <w:t xml:space="preserve">Zhang, L., &amp; Chen, W. (2019). "Subsidence Risk Assessment in Coastal Cities."</w:t>
      </w:r>
      <w:r>
        <w:t xml:space="preserve"> </w:t>
      </w:r>
      <w:r>
        <w:rPr>
          <w:iCs/>
          <w:i/>
        </w:rPr>
        <w:t xml:space="preserve">Journal of Chinese Geology,</w:t>
      </w:r>
      <w:r>
        <w:t xml:space="preserve"> </w:t>
      </w:r>
      <w:r>
        <w:t xml:space="preserve">45(3), 210-225.</w:t>
      </w:r>
    </w:p>
    <w:p>
      <w:pPr>
        <w:numPr>
          <w:ilvl w:val="0"/>
          <w:numId w:val="1003"/>
        </w:numPr>
        <w:pStyle w:val="Compact"/>
      </w:pPr>
      <w:r>
        <w:t xml:space="preserve">Li, H. (2020). "The Role of Geologists in Metro Construction Projects."</w:t>
      </w:r>
      <w:r>
        <w:t xml:space="preserve"> </w:t>
      </w:r>
      <w:r>
        <w:rPr>
          <w:iCs/>
          <w:i/>
        </w:rPr>
        <w:t xml:space="preserve">Urban Planning and Sustainability,</w:t>
      </w:r>
      <w:r>
        <w:t xml:space="preserve"> </w:t>
      </w:r>
      <w:r>
        <w:t xml:space="preserve">12(4), 89-104.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China Shanghai</dc:title>
  <dc:creator/>
  <dc:language>en</dc:language>
  <cp:keywords/>
  <dcterms:created xsi:type="dcterms:W3CDTF">2026-07-23T06:44:31Z</dcterms:created>
  <dcterms:modified xsi:type="dcterms:W3CDTF">2026-07-23T06:44:31Z</dcterms:modified>
</cp:coreProperties>
</file>

<file path=docProps/custom.xml><?xml version="1.0" encoding="utf-8"?>
<Properties xmlns="http://schemas.openxmlformats.org/officeDocument/2006/custom-properties" xmlns:vt="http://schemas.openxmlformats.org/officeDocument/2006/docPropsVTypes"/>
</file>