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023d0bbeedeea26f17dd20ed7a519e033541a61"/>
    <w:p>
      <w:pPr>
        <w:pStyle w:val="Heading1"/>
      </w:pPr>
      <w:r>
        <w:t xml:space="preserve">Undergraduate Thesis: The Role of a Geologist in DR Congo Kinshasa</w:t>
      </w:r>
    </w:p>
    <w:bookmarkStart w:id="20" w:name="abstract"/>
    <w:p>
      <w:pPr>
        <w:pStyle w:val="Heading2"/>
      </w:pPr>
      <w:r>
        <w:t xml:space="preserve">Abstract</w:t>
      </w:r>
    </w:p>
    <w:p>
      <w:pPr>
        <w:pStyle w:val="FirstParagraph"/>
      </w:pPr>
      <w:r>
        <w:t xml:space="preserve">This undergraduate thesis explores the critical contributions of geologists in the context of DR Congo, with a specific focus on Kinshasa. As one of Africa’s most resource-rich nations, DR Congo faces unique challenges and opportunities that demand expert geological analysis. The study examines how geologists contribute to mineral exploration, environmental protection, and infrastructure development in Kinshasa. By analyzing case studies and fieldwork data, this thesis highlights the indispensable role of geologists in addressing both the economic ambitions and ecological vulnerabilities of DR Congo’s capital city.</w:t>
      </w:r>
    </w:p>
    <w:bookmarkEnd w:id="20"/>
    <w:bookmarkStart w:id="21" w:name="introduction"/>
    <w:p>
      <w:pPr>
        <w:pStyle w:val="Heading2"/>
      </w:pPr>
      <w:r>
        <w:t xml:space="preserve">Introduction</w:t>
      </w:r>
    </w:p>
    <w:p>
      <w:pPr>
        <w:pStyle w:val="FirstParagraph"/>
      </w:pPr>
      <w:r>
        <w:t xml:space="preserve">The Democratic Republic of the Congo (DR Congo) is a country rich in natural resources, including copper, cobalt, gold, and coltan. Kinshasa, its capital and largest city, serves as the political and economic hub of the nation. However, rapid urbanization combined with limited infrastructure has created a pressing need for geological expertise to guide sustainable development. A geologist in DR Congo Kinshasa must navigate complex geological formations while addressing environmental degradation caused by mining activities and deforestation.</w:t>
      </w:r>
    </w:p>
    <w:p>
      <w:pPr>
        <w:pStyle w:val="BodyText"/>
      </w:pPr>
      <w:r>
        <w:t xml:space="preserve">Geologists play a pivotal role in DR Congo by identifying mineral deposits, assessing risks associated with land use, and ensuring compliance with environmental regulations. This thesis argues that the work of geologists is essential not only for the exploitation of natural resources but also for mitigating geohazards such as landslides and soil erosion in Kinshasa’s rapidly expanding urban areas.</w:t>
      </w:r>
    </w:p>
    <w:bookmarkEnd w:id="21"/>
    <w:bookmarkStart w:id="22" w:name="methodology"/>
    <w:p>
      <w:pPr>
        <w:pStyle w:val="Heading2"/>
      </w:pPr>
      <w:r>
        <w:t xml:space="preserve">Methodology</w:t>
      </w:r>
    </w:p>
    <w:p>
      <w:pPr>
        <w:pStyle w:val="FirstParagraph"/>
      </w:pPr>
      <w:r>
        <w:t xml:space="preserve">This study employs a mixed-methods approach, combining fieldwork data with literature analysis. Field surveys were conducted in three key locations around Kinshasa: the Katanga region (known for its mineral wealth), the Congo River Basin (a critical water source), and urban construction zones prone to subsidence. Soil and rock samples were collected, analyzed for composition, and compared with historical geological records.</w:t>
      </w:r>
    </w:p>
    <w:p>
      <w:pPr>
        <w:pStyle w:val="BodyText"/>
      </w:pPr>
      <w:r>
        <w:t xml:space="preserve">Interviews were conducted with local geologists working in DR Congo Kinshasa to understand their challenges. Additionally, secondary data from the Ministry of Mines of DR Congo and international organizations such as the United Nations Environment Programme (UNEP) provided context on environmental policies and resource management practices.</w:t>
      </w:r>
    </w:p>
    <w:bookmarkEnd w:id="22"/>
    <w:bookmarkStart w:id="23" w:name="X8dc789b906485c42a9f9d8cb44cd3675b10a52c"/>
    <w:p>
      <w:pPr>
        <w:pStyle w:val="Heading2"/>
      </w:pPr>
      <w:r>
        <w:t xml:space="preserve">Case Study: Geological Challenges in Kinshasa’s Urban Expansion</w:t>
      </w:r>
    </w:p>
    <w:p>
      <w:pPr>
        <w:pStyle w:val="FirstParagraph"/>
      </w:pPr>
      <w:r>
        <w:t xml:space="preserve">Kinshasa’s rapid population growth has led to unregulated urban development, often on geologically unstable terrain. A case study of the Matonge district revealed that soil erosion and subsidence were exacerbated by poor drainage systems and deforestation. Geologists in DR Congo Kinshasa have since recommended measures such as reforestation, controlled excavation, and the use of geo-reinforced materials in construction.</w:t>
      </w:r>
    </w:p>
    <w:p>
      <w:pPr>
        <w:pStyle w:val="BodyText"/>
      </w:pPr>
      <w:r>
        <w:t xml:space="preserve">Another case study focused on the exploration of copper deposits near Kisanfu, a town adjacent to Kinshasa. The geological survey revealed that while these deposits are economically significant, their extraction poses risks to local water tables and biodiversity. Geologists have proposed phased mining strategies and environmental impact assessments (EIAs) to balance economic gains with ecological preservation.</w:t>
      </w:r>
    </w:p>
    <w:bookmarkEnd w:id="23"/>
    <w:bookmarkStart w:id="24" w:name="results-and-discussion"/>
    <w:p>
      <w:pPr>
        <w:pStyle w:val="Heading2"/>
      </w:pPr>
      <w:r>
        <w:t xml:space="preserve">Results and Discussion</w:t>
      </w:r>
    </w:p>
    <w:p>
      <w:pPr>
        <w:pStyle w:val="FirstParagraph"/>
      </w:pPr>
      <w:r>
        <w:t xml:space="preserve">The findings indicate that geologists in DR Congo Kinshasa face a dual mandate: supporting national economic growth through resource extraction while protecting the environment. For instance, the analysis of soil samples from Matonge showed elevated levels of heavy metals, likely due to mining runoff. This data underscores the need for stricter regulations on waste disposal and water management.</w:t>
      </w:r>
    </w:p>
    <w:p>
      <w:pPr>
        <w:pStyle w:val="BodyText"/>
      </w:pPr>
      <w:r>
        <w:t xml:space="preserve">Furthermore, geologists have played a key role in mapping fault lines and assessing seismic risks in Kinshasa. Although DR Congo is not prone to major earthquakes, localized tremors caused by underground mining activities have been documented. By integrating geological risk assessments into urban planning, geologists can help prevent disasters and ensure the safety of Kinshasa’s growing population.</w:t>
      </w:r>
    </w:p>
    <w:p>
      <w:pPr>
        <w:pStyle w:val="BodyText"/>
      </w:pPr>
      <w:r>
        <w:t xml:space="preserve">The study also highlights the importance of collaboration between local and international experts. Geologists from DR Congo Kinshasa often work with organizations like the United States Geological Survey (USGS) to improve mapping technologies and data-sharing practices. This partnership has enhanced the accuracy of geological surveys, enabling more precise predictions about resource availability and environmental risks.</w:t>
      </w:r>
    </w:p>
    <w:bookmarkEnd w:id="24"/>
    <w:bookmarkStart w:id="25" w:name="conclusion"/>
    <w:p>
      <w:pPr>
        <w:pStyle w:val="Heading2"/>
      </w:pPr>
      <w:r>
        <w:t xml:space="preserve">Conclusion</w:t>
      </w:r>
    </w:p>
    <w:p>
      <w:pPr>
        <w:pStyle w:val="FirstParagraph"/>
      </w:pPr>
      <w:r>
        <w:t xml:space="preserve">In conclusion, this undergraduate thesis reaffirms the vital role of geologists in DR Congo Kinshasa. Their expertise is indispensable for managing the country’s vast natural resources while addressing pressing environmental and infrastructural challenges. By combining fieldwork with policy advocacy, geologists contribute to both the economic resilience and ecological sustainability of DR Congo’s capital.</w:t>
      </w:r>
    </w:p>
    <w:p>
      <w:pPr>
        <w:pStyle w:val="BodyText"/>
      </w:pPr>
      <w:r>
        <w:t xml:space="preserve">The study calls for increased investment in geological education and research in Kinshasa to build a cadre of local experts who can lead these efforts. Furthermore, it emphasizes the need for interdisciplinary approaches that integrate geology with urban planning, public health, and environmental science. As DR Congo continues to grow, the work of geologists will remain central to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DR Congo Kinshasa</dc:title>
  <dc:creator/>
  <dc:language>en</dc:language>
  <cp:keywords/>
  <dcterms:created xsi:type="dcterms:W3CDTF">2026-07-20T10:15:37Z</dcterms:created>
  <dcterms:modified xsi:type="dcterms:W3CDTF">2026-07-20T10:15:37Z</dcterms:modified>
</cp:coreProperties>
</file>

<file path=docProps/custom.xml><?xml version="1.0" encoding="utf-8"?>
<Properties xmlns="http://schemas.openxmlformats.org/officeDocument/2006/custom-properties" xmlns:vt="http://schemas.openxmlformats.org/officeDocument/2006/docPropsVTypes"/>
</file>