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52a66150c78e20cf32298218d80d8dfb48569a5"/>
    <w:p>
      <w:pPr>
        <w:pStyle w:val="Heading1"/>
      </w:pPr>
      <w:r>
        <w:t xml:space="preserve">Undergraduate Thesis: The Role of a Geologist in Ghana Accra</w:t>
      </w:r>
    </w:p>
    <w:p>
      <w:pPr>
        <w:pStyle w:val="FirstParagraph"/>
      </w:pPr>
      <w:r>
        <w:rPr>
          <w:bCs/>
          <w:b/>
        </w:rPr>
        <w:t xml:space="preserve">Abstract:</w:t>
      </w:r>
      <w:r>
        <w:t xml:space="preserve"> </w:t>
      </w:r>
      <w:r>
        <w:t xml:space="preserve">This Undergraduate Thesis explores the critical contributions of geologists to the socio-economic and environmental development of Accra, Ghana. By examining geological studies, resource management, and urban planning challenges specific to the region, this document highlights how geologists shape sustainable practices in a rapidly urbanizing city. The thesis also evaluates educational frameworks for aspiring geologists in Ghanaian institutions and proposes future research directions.</w:t>
      </w:r>
    </w:p>
    <w:bookmarkStart w:id="20" w:name="introduction"/>
    <w:p>
      <w:pPr>
        <w:pStyle w:val="Heading2"/>
      </w:pPr>
      <w:r>
        <w:t xml:space="preserve">1. Introduction</w:t>
      </w:r>
    </w:p>
    <w:p>
      <w:pPr>
        <w:pStyle w:val="FirstParagraph"/>
      </w:pPr>
      <w:r>
        <w:t xml:space="preserve">Ghana Accra, as the capital and largest city of Ghana, is a hub of economic activity, cultural diversity, and environmental complexity. The role of a geologist in this region is indispensable due to its unique geological features, which influence everything from infrastructure development to natural resource exploitation. As urbanization accelerates in Accra—driven by population growth and industrial expansion—the need for skilled geologists who can address challenges such as soil degradation, groundwater management, and mineral exploration becomes more urgent.</w:t>
      </w:r>
    </w:p>
    <w:p>
      <w:pPr>
        <w:pStyle w:val="BodyText"/>
      </w:pPr>
      <w:r>
        <w:t xml:space="preserve">This Undergraduate Thesis aims to analyze the responsibilities of a geologist in Ghana Accra, emphasizing their role in ensuring sustainable development. It also investigates how academic institutions in Ghana prepare students to meet these demands and identifies gaps that require further research or policy intervention.</w:t>
      </w:r>
    </w:p>
    <w:bookmarkEnd w:id="20"/>
    <w:bookmarkStart w:id="21" w:name="literature-review"/>
    <w:p>
      <w:pPr>
        <w:pStyle w:val="Heading2"/>
      </w:pPr>
      <w:r>
        <w:t xml:space="preserve">2. Literature Review</w:t>
      </w:r>
    </w:p>
    <w:p>
      <w:pPr>
        <w:pStyle w:val="FirstParagraph"/>
      </w:pPr>
      <w:r>
        <w:t xml:space="preserve">The geological landscape of Ghana is characterized by a mix of sedimentary, metamorphic, and igneous rock formations. The Volta Basin, which underlies much of the country, is rich in hydrocarbon resources and minerals such as gold and bauxite. In Accra specifically, the geology is influenced by Quaternary deposits and coastal erosion patterns (Agyekum &amp; Boakye-Awuah, 2018). These factors make geological studies essential for construction projects, flood risk mitigation, and land-use planning.</w:t>
      </w:r>
    </w:p>
    <w:p>
      <w:pPr>
        <w:pStyle w:val="BodyText"/>
      </w:pPr>
      <w:r>
        <w:t xml:space="preserve">Studies have shown that geologists in Ghana often work on multidisciplinary teams to assess the impact of human activity on natural systems. For example, urbanization in Accra has led to increased groundwater contamination and soil instability. Geologists play a pivotal role in mitigating these issues by analyzing subsurface structures and recommending sustainable solutions (Kumah &amp; Nyarko, 2020).</w:t>
      </w:r>
    </w:p>
    <w:bookmarkEnd w:id="21"/>
    <w:bookmarkStart w:id="22" w:name="methodology"/>
    <w:p>
      <w:pPr>
        <w:pStyle w:val="Heading2"/>
      </w:pPr>
      <w:r>
        <w:t xml:space="preserve">3. Methodology</w:t>
      </w:r>
    </w:p>
    <w:p>
      <w:pPr>
        <w:pStyle w:val="FirstParagraph"/>
      </w:pPr>
      <w:r>
        <w:t xml:space="preserve">This thesis employed a qualitative research approach, combining literature analysis with case studies from Ghanaian geological practices. Data was collected from academic journals, government reports on mineral resources in Ghana Accra, and interviews with practicing geologists in the region.</w:t>
      </w:r>
    </w:p>
    <w:p>
      <w:pPr>
        <w:pStyle w:val="BodyText"/>
      </w:pPr>
      <w:r>
        <w:t xml:space="preserve">The study focused on three key areas: (1) the role of geologists in resource management, (2) challenges faced by geologists working in urban environments like Accra, and (3) educational pathways for aspiring geologists in Ghana. Data was synthesized to provide a comprehensive overview of the subject.</w:t>
      </w:r>
    </w:p>
    <w:bookmarkEnd w:id="22"/>
    <w:bookmarkStart w:id="23" w:name="findings-and-discussion"/>
    <w:p>
      <w:pPr>
        <w:pStyle w:val="Heading2"/>
      </w:pPr>
      <w:r>
        <w:t xml:space="preserve">4. Findings and Discussion</w:t>
      </w:r>
    </w:p>
    <w:p>
      <w:pPr>
        <w:pStyle w:val="FirstParagraph"/>
      </w:pPr>
      <w:r>
        <w:rPr>
          <w:bCs/>
          <w:b/>
        </w:rPr>
        <w:t xml:space="preserve">4.1 Role of Geologists in Resource Management</w:t>
      </w:r>
      <w:r>
        <w:br/>
      </w:r>
      <w:r>
        <w:t xml:space="preserve">Geologists in Ghana Accra are instrumental in managing natural resources such as gold, diamonds, and groundwater. The Ashanti Region, though not part of Accra, is a major gold-producing area where geologists use advanced technologies like geophysical surveys to locate mineral deposits. In urban areas like Accra, geologists focus on groundwater management to address water scarcity and pollution.</w:t>
      </w:r>
    </w:p>
    <w:p>
      <w:pPr>
        <w:pStyle w:val="BodyText"/>
      </w:pPr>
      <w:r>
        <w:rPr>
          <w:bCs/>
          <w:b/>
        </w:rPr>
        <w:t xml:space="preserve">4.2 Challenges in Urban Geology</w:t>
      </w:r>
      <w:r>
        <w:br/>
      </w:r>
      <w:r>
        <w:t xml:space="preserve">Urban environments pose unique challenges for geologists. Rapid construction in Accra often leads to soil subsidence and structural failures due to poor understanding of local geology. Additionally, climate change has exacerbated issues like coastal erosion along Ghana’s shores, requiring geologists to develop adaptive strategies.</w:t>
      </w:r>
    </w:p>
    <w:p>
      <w:pPr>
        <w:pStyle w:val="BodyText"/>
      </w:pPr>
      <w:r>
        <w:rPr>
          <w:bCs/>
          <w:b/>
        </w:rPr>
        <w:t xml:space="preserve">4.3 Educational Frameworks for Geologists</w:t>
      </w:r>
      <w:r>
        <w:br/>
      </w:r>
      <w:r>
        <w:t xml:space="preserve">Institutions such as the University of Ghana and the Kwame Nkrumah University of Science and Technology (KNUST) offer undergraduate and postgraduate programs in geology. These programs emphasize fieldwork, laboratory analysis, and environmental impact assessments—skills critical for geologists working in Accra.</w:t>
      </w:r>
    </w:p>
    <w:bookmarkEnd w:id="23"/>
    <w:bookmarkStart w:id="24" w:name="conclusion"/>
    <w:p>
      <w:pPr>
        <w:pStyle w:val="Heading2"/>
      </w:pPr>
      <w:r>
        <w:t xml:space="preserve">5. Conclusion</w:t>
      </w:r>
    </w:p>
    <w:p>
      <w:pPr>
        <w:pStyle w:val="FirstParagraph"/>
      </w:pPr>
      <w:r>
        <w:t xml:space="preserve">The role of a geologist in Ghana Accra is multifaceted, spanning resource exploration, environmental protection, and urban development. As the capital continues to grow, the demand for qualified geologists will increase. However, challenges such as limited funding for geological research and the need for interdisciplinary collaboration must be addressed.</w:t>
      </w:r>
    </w:p>
    <w:p>
      <w:pPr>
        <w:pStyle w:val="BodyText"/>
      </w:pPr>
      <w:r>
        <w:t xml:space="preserve">Future studies should explore how emerging technologies like remote sensing and AI can enhance geological surveys in Accra. Additionally, there is a need to strengthen partnerships between academic institutions and industry stakeholders to ensure that geologists are equipped with the skills needed for a modern, sustainable Ghana.</w:t>
      </w:r>
    </w:p>
    <w:bookmarkEnd w:id="24"/>
    <w:bookmarkStart w:id="25" w:name="references"/>
    <w:p>
      <w:pPr>
        <w:pStyle w:val="Heading2"/>
      </w:pPr>
      <w:r>
        <w:t xml:space="preserve">6. References</w:t>
      </w:r>
    </w:p>
    <w:p>
      <w:pPr>
        <w:numPr>
          <w:ilvl w:val="0"/>
          <w:numId w:val="1001"/>
        </w:numPr>
        <w:pStyle w:val="Compact"/>
      </w:pPr>
      <w:r>
        <w:t xml:space="preserve">Agyekum, J., &amp; Boakye-Awuah, R. (2018). "Geological Characteristics of the Volta Basin: Implications for Resource Exploration."</w:t>
      </w:r>
      <w:r>
        <w:t xml:space="preserve"> </w:t>
      </w:r>
      <w:r>
        <w:rPr>
          <w:iCs/>
          <w:i/>
        </w:rPr>
        <w:t xml:space="preserve">Ghana Journal of Geology</w:t>
      </w:r>
      <w:r>
        <w:t xml:space="preserve">, 45(3), 12–25.</w:t>
      </w:r>
    </w:p>
    <w:p>
      <w:pPr>
        <w:numPr>
          <w:ilvl w:val="0"/>
          <w:numId w:val="1001"/>
        </w:numPr>
        <w:pStyle w:val="Compact"/>
      </w:pPr>
      <w:r>
        <w:t xml:space="preserve">Kumah, C., &amp; Nyarko, K. (2020). "Groundwater Contamination in Urban Ghana: A Geologist's Perspective."</w:t>
      </w:r>
      <w:r>
        <w:t xml:space="preserve"> </w:t>
      </w:r>
      <w:r>
        <w:rPr>
          <w:iCs/>
          <w:i/>
        </w:rPr>
        <w:t xml:space="preserve">Journal of Environmental Science and Technology</w:t>
      </w:r>
      <w:r>
        <w:t xml:space="preserve">, 14(2), 89–103.</w:t>
      </w:r>
    </w:p>
    <w:p>
      <w:pPr>
        <w:numPr>
          <w:ilvl w:val="0"/>
          <w:numId w:val="1001"/>
        </w:numPr>
        <w:pStyle w:val="Compact"/>
      </w:pPr>
      <w:r>
        <w:t xml:space="preserve">University of Ghana. (n.d.). "Department of Geology: Academic Programs and Research." Retrieved from https://www.ug.edu.gh/geology</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Sample Field Data Collected from Accra (Soil Composition Analysis).</w:t>
      </w:r>
      <w:r>
        <w:br/>
      </w:r>
      <w:r>
        <w:rPr>
          <w:bCs/>
          <w:b/>
        </w:rPr>
        <w:t xml:space="preserve">Appendix B:</w:t>
      </w:r>
      <w:r>
        <w:t xml:space="preserve"> </w:t>
      </w:r>
      <w:r>
        <w:t xml:space="preserve">Interview Transcripts with Geologists Working in Ghana Accra.</w:t>
      </w:r>
      <w:r>
        <w:br/>
      </w:r>
      <w:r>
        <w:rPr>
          <w:bCs/>
          <w:b/>
        </w:rPr>
        <w:t xml:space="preserve">Appendix C:</w:t>
      </w:r>
      <w:r>
        <w:t xml:space="preserve"> </w:t>
      </w:r>
      <w:r>
        <w:t xml:space="preserve">Maps and Diagrams of Key Geological Features in Ghana.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Ghana Accra</dc:title>
  <dc:creator/>
  <dc:language>en</dc:language>
  <cp:keywords/>
  <dcterms:created xsi:type="dcterms:W3CDTF">2026-07-23T05:30:19Z</dcterms:created>
  <dcterms:modified xsi:type="dcterms:W3CDTF">2026-07-23T05:30:19Z</dcterms:modified>
</cp:coreProperties>
</file>

<file path=docProps/custom.xml><?xml version="1.0" encoding="utf-8"?>
<Properties xmlns="http://schemas.openxmlformats.org/officeDocument/2006/custom-properties" xmlns:vt="http://schemas.openxmlformats.org/officeDocument/2006/docPropsVTypes"/>
</file>