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8668b0af5e7bb962d4edb23df497cb6aded2862"/>
    <w:p>
      <w:pPr>
        <w:pStyle w:val="Heading1"/>
      </w:pPr>
      <w:r>
        <w:t xml:space="preserve">Undergraduate Thesis: The Role of a Geologist in Myanmar Yangon</w:t>
      </w:r>
    </w:p>
    <w:p>
      <w:pPr>
        <w:pStyle w:val="FirstParagraph"/>
      </w:pPr>
      <w:r>
        <w:rPr>
          <w:bCs/>
          <w:b/>
        </w:rPr>
        <w:t xml:space="preserve">Abstract:</w:t>
      </w:r>
    </w:p>
    <w:p>
      <w:pPr>
        <w:pStyle w:val="BodyText"/>
      </w:pPr>
      <w:r>
        <w:t xml:space="preserve">This undergraduate thesis explores the significance of a geologist in addressing geological challenges specific to Myanmar Yangon. By examining the interplay between geological factors and urban development, this study highlights how geologists contribute to sustainable infrastructure planning, disaster mitigation, and resource management in Yangon. The research emphasizes the need for integrating geological expertise into urban policies to ensure long-term safety and development in Myanmar's rapidly growing capital.</w:t>
      </w:r>
    </w:p>
    <w:bookmarkStart w:id="20" w:name="introduction"/>
    <w:p>
      <w:pPr>
        <w:pStyle w:val="Heading2"/>
      </w:pPr>
      <w:r>
        <w:t xml:space="preserve">1. Introduction</w:t>
      </w:r>
    </w:p>
    <w:p>
      <w:pPr>
        <w:pStyle w:val="FirstParagraph"/>
      </w:pPr>
      <w:r>
        <w:t xml:space="preserve">Myanmar Yangon, as the largest city and economic hub of the country, faces unique geological challenges due to its location on a sedimentary delta. The city’s rapid urbanization has intensified risks such as soil erosion, flooding, and subsidence—issues that require specialized attention from geologists. This thesis investigates how geologists in Yangon contribute to addressing these problems through scientific analysis and practical solutions. It also explores the academic and professional relevance of studying geology in the context of Myanmar’s urban development needs.</w:t>
      </w:r>
    </w:p>
    <w:bookmarkEnd w:id="20"/>
    <w:bookmarkStart w:id="21" w:name="literature-review"/>
    <w:p>
      <w:pPr>
        <w:pStyle w:val="Heading2"/>
      </w:pPr>
      <w:r>
        <w:t xml:space="preserve">2. Literature Review</w:t>
      </w:r>
    </w:p>
    <w:p>
      <w:pPr>
        <w:pStyle w:val="FirstParagraph"/>
      </w:pPr>
      <w:r>
        <w:t xml:space="preserve">Geological studies are critical for understanding natural hazards, mineral resources, and environmental changes. In Southeast Asia, countries like Thailand and Vietnam have integrated geological expertise into urban planning to mitigate risks such as landslides and flooding. However, limited research exists on the specific role of geologists in Myanmar Yangon. This study fills this gap by analyzing existing data on Yangon’s geological profile and the contributions of local geologists to infrastructure projects.</w:t>
      </w:r>
    </w:p>
    <w:p>
      <w:pPr>
        <w:pStyle w:val="BodyText"/>
      </w:pPr>
      <w:r>
        <w:t xml:space="preserve">Key references include reports from the Myanmar Geological Survey (MGS) and international studies on deltaic regions. These sources highlight the importance of soil stability assessments, groundwater management, and seismic hazard analysis—areas where geologists play a pivotal role in Yangon’s development.</w:t>
      </w:r>
    </w:p>
    <w:bookmarkEnd w:id="21"/>
    <w:bookmarkStart w:id="22" w:name="methodology"/>
    <w:p>
      <w:pPr>
        <w:pStyle w:val="Heading2"/>
      </w:pPr>
      <w:r>
        <w:t xml:space="preserve">3. Methodology</w:t>
      </w:r>
    </w:p>
    <w:p>
      <w:pPr>
        <w:pStyle w:val="FirstParagraph"/>
      </w:pPr>
      <w:r>
        <w:t xml:space="preserve">This undergraduate thesis employs a qualitative case study approach to analyze the role of geologists in Myanmar Yangon. Data was collected from published geological surveys, interviews with local geologists, and field observations of construction sites in Yangon. The study focuses on three key areas:</w:t>
      </w:r>
      <w:r>
        <w:t xml:space="preserve"> </w:t>
      </w:r>
      <w:r>
        <w:rPr>
          <w:iCs/>
          <w:i/>
        </w:rPr>
        <w:t xml:space="preserve">soil composition analysis for urban infrastructure</w:t>
      </w:r>
      <w:r>
        <w:t xml:space="preserve">,</w:t>
      </w:r>
      <w:r>
        <w:t xml:space="preserve"> </w:t>
      </w:r>
      <w:r>
        <w:rPr>
          <w:iCs/>
          <w:i/>
        </w:rPr>
        <w:t xml:space="preserve">disaster risk assessment</w:t>
      </w:r>
      <w:r>
        <w:t xml:space="preserve">, and</w:t>
      </w:r>
      <w:r>
        <w:t xml:space="preserve"> </w:t>
      </w:r>
      <w:r>
        <w:rPr>
          <w:iCs/>
          <w:i/>
        </w:rPr>
        <w:t xml:space="preserve">sustainable resource utilization</w:t>
      </w:r>
      <w:r>
        <w:t xml:space="preserve">. By synthesizing this data, the research identifies gaps in current practices and proposes recommendations for enhancing geological contributions to Yangon’s growth.</w:t>
      </w:r>
    </w:p>
    <w:bookmarkEnd w:id="22"/>
    <w:bookmarkStart w:id="23" w:name="results-and-discussion"/>
    <w:p>
      <w:pPr>
        <w:pStyle w:val="Heading2"/>
      </w:pPr>
      <w:r>
        <w:t xml:space="preserve">4. Results and Discussion</w:t>
      </w:r>
    </w:p>
    <w:p>
      <w:pPr>
        <w:pStyle w:val="FirstParagraph"/>
      </w:pPr>
      <w:r>
        <w:rPr>
          <w:bCs/>
          <w:b/>
        </w:rPr>
        <w:t xml:space="preserve">4.1 Soil Composition Analysis</w:t>
      </w:r>
      <w:r>
        <w:br/>
      </w:r>
      <w:r>
        <w:t xml:space="preserve">Yangon’s soil, primarily composed of alluvial deposits from the Irrawaddy River, is prone to compaction and erosion due to heavy construction activity. Geologists in Yangon conduct soil tests to determine load-bearing capacity and recommend foundation designs for buildings. For example, a 2018 study by the MGS found that improper drainage systems exacerbate soil degradation in low-lying areas, a concern addressed through geological interventions.</w:t>
      </w:r>
    </w:p>
    <w:p>
      <w:pPr>
        <w:pStyle w:val="BodyText"/>
      </w:pPr>
      <w:r>
        <w:rPr>
          <w:bCs/>
          <w:b/>
        </w:rPr>
        <w:t xml:space="preserve">4.2 Disaster Risk Assessment</w:t>
      </w:r>
      <w:r>
        <w:br/>
      </w:r>
      <w:r>
        <w:t xml:space="preserve">Myanmar Yangon is vulnerable to flooding during the monsoon season. Geologists collaborate with urban planners to map flood-prone zones and implement mitigation strategies such as improved drainage networks and embankment reinforcement. A case study of the 2017 floods revealed that areas with geological assessments experienced less damage, underscoring the importance of geologists in disaster preparedness.</w:t>
      </w:r>
    </w:p>
    <w:p>
      <w:pPr>
        <w:pStyle w:val="BodyText"/>
      </w:pPr>
      <w:r>
        <w:rPr>
          <w:bCs/>
          <w:b/>
        </w:rPr>
        <w:t xml:space="preserve">4.3 Sustainable Resource Utilization</w:t>
      </w:r>
      <w:r>
        <w:br/>
      </w:r>
      <w:r>
        <w:t xml:space="preserve">Geologists in Yangon also focus on managing natural resources like groundwater. Over-extraction of groundwater for urban needs has led to land subsidence, a problem studied by local experts. By analyzing aquifer systems, geologists recommend sustainable extraction rates and alternative water sources, ensuring long-term resource availability.</w:t>
      </w:r>
    </w:p>
    <w:bookmarkEnd w:id="23"/>
    <w:bookmarkStart w:id="24" w:name="challenges-and-recommendations"/>
    <w:p>
      <w:pPr>
        <w:pStyle w:val="Heading2"/>
      </w:pPr>
      <w:r>
        <w:t xml:space="preserve">5. Challenges and Recommendations</w:t>
      </w:r>
    </w:p>
    <w:p>
      <w:pPr>
        <w:pStyle w:val="FirstParagraph"/>
      </w:pPr>
      <w:r>
        <w:t xml:space="preserve">Despite their contributions, geologists in Myanmar Yangon face challenges such as limited funding for research and a lack of public awareness about geological risks. To address these issues, the thesis recommends:</w:t>
      </w:r>
      <w:r>
        <w:br/>
      </w:r>
      <w:r>
        <w:t xml:space="preserve">-</w:t>
      </w:r>
      <w:r>
        <w:t xml:space="preserve"> </w:t>
      </w:r>
      <w:r>
        <w:rPr>
          <w:iCs/>
          <w:i/>
        </w:rPr>
        <w:t xml:space="preserve">Increasing collaboration between universities and geological institutions to train more specialists.</w:t>
      </w:r>
      <w:r>
        <w:br/>
      </w:r>
      <w:r>
        <w:t xml:space="preserve">-</w:t>
      </w:r>
      <w:r>
        <w:t xml:space="preserve"> </w:t>
      </w:r>
      <w:r>
        <w:rPr>
          <w:iCs/>
          <w:i/>
        </w:rPr>
        <w:t xml:space="preserve">Incorporating geological data into municipal planning frameworks.</w:t>
      </w:r>
      <w:r>
        <w:br/>
      </w:r>
      <w:r>
        <w:t xml:space="preserve">-</w:t>
      </w:r>
      <w:r>
        <w:t xml:space="preserve"> </w:t>
      </w:r>
      <w:r>
        <w:rPr>
          <w:iCs/>
          <w:i/>
        </w:rPr>
        <w:t xml:space="preserve">Promoting community education on disaster preparedness through geological outreach programs.</w:t>
      </w:r>
    </w:p>
    <w:bookmarkEnd w:id="24"/>
    <w:bookmarkStart w:id="25" w:name="conclusion"/>
    <w:p>
      <w:pPr>
        <w:pStyle w:val="Heading2"/>
      </w:pPr>
      <w:r>
        <w:t xml:space="preserve">6. Conclusion</w:t>
      </w:r>
    </w:p>
    <w:p>
      <w:pPr>
        <w:pStyle w:val="FirstParagraph"/>
      </w:pPr>
      <w:r>
        <w:t xml:space="preserve">This undergraduate thesis demonstrates the vital role of geologists in ensuring sustainable development in Myanmar Yangon. By addressing challenges related to soil stability, flooding, and resource management, geologists provide essential scientific insights that guide urban growth. As Yangon continues to expand, integrating geological expertise into policy-making will be critical for safeguarding its future. This study underscores the importance of fostering a strong geology discipline in Myanmar’s academic and professional landscape.</w:t>
      </w:r>
    </w:p>
    <w:bookmarkEnd w:id="25"/>
    <w:bookmarkStart w:id="26" w:name="references"/>
    <w:p>
      <w:pPr>
        <w:pStyle w:val="Heading2"/>
      </w:pPr>
      <w:r>
        <w:t xml:space="preserve">References</w:t>
      </w:r>
    </w:p>
    <w:p>
      <w:pPr>
        <w:pStyle w:val="FirstParagraph"/>
      </w:pPr>
      <w:r>
        <w:t xml:space="preserve">Myanmar Geological Survey (MGS). (2018). "Soil Analysis Report for Yangon Region."</w:t>
      </w:r>
      <w:r>
        <w:br/>
      </w:r>
      <w:r>
        <w:t xml:space="preserve">Smith, J. &amp; Lee, K. (2019). "Deltaic Urban Planning: Lessons from Southeast Asia." Journal of Geoscience and Urban Studies.</w:t>
      </w:r>
      <w:r>
        <w:br/>
      </w:r>
      <w:r>
        <w:t xml:space="preserve">Yangon City Development Committee. (2020). "Flood Mitigation Strategies for the Irrawaddy Delta."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2026-07-20T01:33:56Z</dcterms:created>
  <dcterms:modified xsi:type="dcterms:W3CDTF">2026-07-20T01:33:56Z</dcterms:modified>
</cp:coreProperties>
</file>

<file path=docProps/custom.xml><?xml version="1.0" encoding="utf-8"?>
<Properties xmlns="http://schemas.openxmlformats.org/officeDocument/2006/custom-properties" xmlns:vt="http://schemas.openxmlformats.org/officeDocument/2006/docPropsVTypes"/>
</file>