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d69fb70b94579c3ea74fac3eeb22431ced599ea"/>
    <w:p>
      <w:pPr>
        <w:pStyle w:val="Heading1"/>
      </w:pPr>
      <w:r>
        <w:t xml:space="preserve">Undergraduate Thesis: The Role of a Geologist in Pakistan Islamabad</w:t>
      </w:r>
    </w:p>
    <w:p>
      <w:pPr>
        <w:pStyle w:val="FirstParagraph"/>
      </w:pPr>
      <w:r>
        <w:rPr>
          <w:bCs/>
          <w:b/>
        </w:rPr>
        <w:t xml:space="preserve">Abstract:</w:t>
      </w:r>
    </w:p>
    <w:p>
      <w:pPr>
        <w:pStyle w:val="BodyText"/>
      </w:pPr>
      <w:r>
        <w:t xml:space="preserve">This undergraduate thesis explores the critical role of geologists in addressing geological challenges and opportunities within the context of Pakistan Islamabad. As the capital city, Islamabad is situated in a region with diverse geological formations, seismic activities, and environmental concerns. The study emphasizes how geologists contribute to urban planning, resource management, disaster mitigation, and sustainable development in this dynamic region.</w:t>
      </w:r>
    </w:p>
    <w:bookmarkStart w:id="20" w:name="introduction"/>
    <w:p>
      <w:pPr>
        <w:pStyle w:val="Heading2"/>
      </w:pPr>
      <w:r>
        <w:t xml:space="preserve">1. Introduction</w:t>
      </w:r>
    </w:p>
    <w:p>
      <w:pPr>
        <w:pStyle w:val="FirstParagraph"/>
      </w:pPr>
      <w:r>
        <w:t xml:space="preserve">The field of geology is integral to understanding the Earth's structure, composition, and processes that shape our environment. In Pakistan Islamabad, a city marked by its strategic location at the foothills of the Himalayas and near the Indus River basin, geologists play a vital role in ensuring safety, sustainability, and resilience against natural disasters. This thesis aims to analyze the responsibilities of geologists in Islamabad while highlighting their contributions to national development goals.</w:t>
      </w:r>
    </w:p>
    <w:bookmarkEnd w:id="20"/>
    <w:bookmarkStart w:id="21" w:name="Xad17c588679d35f6bb64f02a64705d89945de38"/>
    <w:p>
      <w:pPr>
        <w:pStyle w:val="Heading2"/>
      </w:pPr>
      <w:r>
        <w:t xml:space="preserve">2. Importance of Geologists in Pakistan Islamabad</w:t>
      </w:r>
    </w:p>
    <w:p>
      <w:pPr>
        <w:pStyle w:val="FirstParagraph"/>
      </w:pPr>
      <w:r>
        <w:t xml:space="preserve">Islamabad, as the capital city of Pakistan, faces unique geological challenges such as soil erosion, landslides, and seismic risks due to its proximity to tectonic plate boundaries. Geologists in this region are tasked with conducting site investigations for infrastructure projects like dams, highways, and buildings. Their expertise ensures that construction activities align with geological conditions to prevent failures or environmental degradation.</w:t>
      </w:r>
    </w:p>
    <w:p>
      <w:pPr>
        <w:pStyle w:val="BodyText"/>
      </w:pPr>
      <w:r>
        <w:t xml:space="preserve">Moreover, geologists in Islamabad contribute to the exploration and management of natural resources such as minerals, groundwater, and energy reserves. For instance, the North-Western Frontier Province (NWFP) is rich in mineral deposits like gold and copper. Geologists assist in mapping these resources to support economic growth while adhering to environmental regulations.</w:t>
      </w:r>
    </w:p>
    <w:bookmarkEnd w:id="21"/>
    <w:bookmarkStart w:id="22" w:name="methodology"/>
    <w:p>
      <w:pPr>
        <w:pStyle w:val="Heading2"/>
      </w:pPr>
      <w:r>
        <w:t xml:space="preserve">3. Methodology</w:t>
      </w:r>
    </w:p>
    <w:p>
      <w:pPr>
        <w:pStyle w:val="FirstParagraph"/>
      </w:pPr>
      <w:r>
        <w:t xml:space="preserve">To understand the role of geologists in Islamabad, this study employs a combination of qualitative and quantitative data collection methods. Primary sources include interviews with practicing geologists, case studies of major projects in the region, and field observations. Secondary data are sourced from government reports, academic journals, and geological surveys conducted by institutions like the Geological Survey of Pakistan (GSP) in Islamabad.</w:t>
      </w:r>
    </w:p>
    <w:bookmarkEnd w:id="22"/>
    <w:bookmarkStart w:id="23" w:name="scope-and-significance"/>
    <w:p>
      <w:pPr>
        <w:pStyle w:val="Heading2"/>
      </w:pPr>
      <w:r>
        <w:t xml:space="preserve">4. Scope and Significance</w:t>
      </w:r>
    </w:p>
    <w:p>
      <w:pPr>
        <w:pStyle w:val="FirstParagraph"/>
      </w:pPr>
      <w:r>
        <w:t xml:space="preserve">The scope of this thesis focuses on the practical applications of geology in Islamabad, with particular emphasis on urban development, disaster prevention, and environmental conservation. The significance lies in bridging the gap between academic knowledge and real-world challenges faced by geologists in a rapidly urbanizing region like Islamabad.</w:t>
      </w:r>
    </w:p>
    <w:bookmarkEnd w:id="23"/>
    <w:bookmarkStart w:id="24" w:name="Xf0263b9181a81ee2f96a443818154ca8c882735"/>
    <w:p>
      <w:pPr>
        <w:pStyle w:val="Heading2"/>
      </w:pPr>
      <w:r>
        <w:t xml:space="preserve">5. Case Studies: Geologist Contributions in Islamabad</w:t>
      </w:r>
    </w:p>
    <w:p>
      <w:pPr>
        <w:pStyle w:val="FirstParagraph"/>
      </w:pPr>
      <w:r>
        <w:rPr>
          <w:bCs/>
          <w:b/>
        </w:rPr>
        <w:t xml:space="preserve">Case Study 1: Earthquake Risk Assessment</w:t>
      </w:r>
    </w:p>
    <w:p>
      <w:pPr>
        <w:pStyle w:val="BodyText"/>
      </w:pPr>
      <w:r>
        <w:t xml:space="preserve">Islamabad is vulnerable to earthquakes due to its location near the Himalayan seismic zone. Geologists have conducted detailed studies of fault lines and rock formations to assess potential risks. For example, the 2005 Muzaffarabad earthquake highlighted the need for stricter building codes in Islamabad. Geologists collaborated with urban planners to recommend reinforced structures and zoning laws that mitigate damage during future tremors.</w:t>
      </w:r>
    </w:p>
    <w:p>
      <w:pPr>
        <w:pStyle w:val="BodyText"/>
      </w:pPr>
      <w:r>
        <w:rPr>
          <w:bCs/>
          <w:b/>
        </w:rPr>
        <w:t xml:space="preserve">Case Study 2: Groundwater Management</w:t>
      </w:r>
    </w:p>
    <w:p>
      <w:pPr>
        <w:pStyle w:val="BodyText"/>
      </w:pPr>
      <w:r>
        <w:t xml:space="preserve">The Indus River basin is a critical water source for Islamabad and surrounding areas. However, over-extraction of groundwater has led to declining water tables and contamination issues. Geologists analyze aquifer systems to determine sustainable extraction rates and identify recharge zones. Their work directly impacts policies on water conservation in the region.</w:t>
      </w:r>
    </w:p>
    <w:bookmarkEnd w:id="24"/>
    <w:bookmarkStart w:id="25" w:name="X5c9858d4dd119eb89c7bb4a2e41c7db90b2e651"/>
    <w:p>
      <w:pPr>
        <w:pStyle w:val="Heading2"/>
      </w:pPr>
      <w:r>
        <w:t xml:space="preserve">6. Challenges Faced by Geologists in Pakistan Islamabad</w:t>
      </w:r>
    </w:p>
    <w:p>
      <w:pPr>
        <w:pStyle w:val="FirstParagraph"/>
      </w:pPr>
      <w:r>
        <w:t xml:space="preserve">Despite their crucial role, geologists in Islamabad encounter several challenges. These include limited funding for long-term research, bureaucratic delays in implementing recommendations, and the need for public awareness about geological hazards. Additionally, climate change has introduced new variables such as erratic rainfall patterns that affect soil stability and landslide risks.</w:t>
      </w:r>
    </w:p>
    <w:bookmarkEnd w:id="25"/>
    <w:bookmarkStart w:id="26" w:name="future-directions"/>
    <w:p>
      <w:pPr>
        <w:pStyle w:val="Heading2"/>
      </w:pPr>
      <w:r>
        <w:t xml:space="preserve">7. Future Directions</w:t>
      </w:r>
    </w:p>
    <w:p>
      <w:pPr>
        <w:pStyle w:val="FirstParagraph"/>
      </w:pPr>
      <w:r>
        <w:t xml:space="preserve">To enhance the impact of geologists in Islamabad, this thesis recommends increased investment in geological education and research. Collaboration between universities like the Pakistan Institute of Engineering and Applied Sciences (PIEAS) and private sectors can drive innovation in geological technologies. Furthermore, integrating GIS (Geographic Information Systems) and remote sensing tools into fieldwork will improve data accuracy for urban planning.</w:t>
      </w:r>
    </w:p>
    <w:bookmarkEnd w:id="26"/>
    <w:bookmarkStart w:id="27" w:name="conclusion"/>
    <w:p>
      <w:pPr>
        <w:pStyle w:val="Heading2"/>
      </w:pPr>
      <w:r>
        <w:t xml:space="preserve">8. Conclusion</w:t>
      </w:r>
    </w:p>
    <w:p>
      <w:pPr>
        <w:pStyle w:val="FirstParagraph"/>
      </w:pPr>
      <w:r>
        <w:t xml:space="preserve">The role of a geologist in Pakistan Islamabad is indispensable for the city's growth and safety. From assessing earthquake risks to managing natural resources, geologists contribute to shaping a resilient capital that balances development with environmental stewardship. As Islamabad continues to evolve, the expertise of geologists will remain pivotal in addressing both current and future challenges.</w:t>
      </w:r>
    </w:p>
    <w:p>
      <w:pPr>
        <w:pStyle w:val="BodyText"/>
      </w:pPr>
      <w:r>
        <w:rPr>
          <w:bCs/>
          <w:b/>
        </w:rPr>
        <w:t xml:space="preserve">References:</w:t>
      </w:r>
    </w:p>
    <w:p>
      <w:pPr>
        <w:numPr>
          <w:ilvl w:val="0"/>
          <w:numId w:val="1001"/>
        </w:numPr>
        <w:pStyle w:val="Compact"/>
      </w:pPr>
      <w:r>
        <w:t xml:space="preserve">Geological Survey of Pakistan (GSP), 2023. "Report on Seismic Activity in Islamabad Region."</w:t>
      </w:r>
    </w:p>
    <w:p>
      <w:pPr>
        <w:numPr>
          <w:ilvl w:val="0"/>
          <w:numId w:val="1001"/>
        </w:numPr>
        <w:pStyle w:val="Compact"/>
      </w:pPr>
      <w:r>
        <w:t xml:space="preserve">Pakistan Institute of Engineering and Applied Sciences (PIEAS), 2022. "Urban Development and Geology: A Case Study of Islamabad."</w:t>
      </w:r>
    </w:p>
    <w:p>
      <w:pPr>
        <w:numPr>
          <w:ilvl w:val="0"/>
          <w:numId w:val="1001"/>
        </w:numPr>
        <w:pStyle w:val="Compact"/>
      </w:pPr>
      <w:r>
        <w:t xml:space="preserve">Government of Pakistan, Ministry of Environment, 2021. "Water Resource Management in the Indus Basin."</w:t>
      </w:r>
    </w:p>
    <w:p>
      <w:pPr>
        <w:pStyle w:val="FirstParagraph"/>
      </w:pPr>
      <w:r>
        <w:rPr>
          <w:bCs/>
          <w:b/>
        </w:rPr>
        <w:t xml:space="preserve">Appendices:</w:t>
      </w:r>
    </w:p>
    <w:p>
      <w:pPr>
        <w:numPr>
          <w:ilvl w:val="0"/>
          <w:numId w:val="1002"/>
        </w:numPr>
        <w:pStyle w:val="Compact"/>
      </w:pPr>
      <w:r>
        <w:t xml:space="preserve">Appendix A: Geological Maps of Islamabad</w:t>
      </w:r>
    </w:p>
    <w:p>
      <w:pPr>
        <w:numPr>
          <w:ilvl w:val="0"/>
          <w:numId w:val="1002"/>
        </w:numPr>
        <w:pStyle w:val="Compact"/>
      </w:pPr>
      <w:r>
        <w:t xml:space="preserve">Appendix B: Interview Transcripts with Geologists</w:t>
      </w:r>
    </w:p>
    <w:p>
      <w:pPr>
        <w:numPr>
          <w:ilvl w:val="0"/>
          <w:numId w:val="1002"/>
        </w:numPr>
        <w:pStyle w:val="Compact"/>
      </w:pPr>
      <w:r>
        <w:t xml:space="preserve">Appendix C: Photographs of Fieldwork in the Margalla Hills</w:t>
      </w:r>
    </w:p>
    <w:p>
      <w:pPr>
        <w:pStyle w:val="FirstParagraph"/>
      </w:pPr>
      <w:r>
        <w:rPr>
          <w:bCs/>
          <w:b/>
        </w:rPr>
        <w:t xml:space="preserve">Note:</w:t>
      </w:r>
      <w:r>
        <w:t xml:space="preserve"> </w:t>
      </w:r>
      <w:r>
        <w:t xml:space="preserve">This Undergraduate Thesis is submitted to the Department of Earth Sciences, University of Islamabad, as part of the requirements for a Bachelor's degree in Geology.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Pakistan Islamabad</dc:title>
  <dc:creator/>
  <dc:language>en</dc:language>
  <cp:keywords/>
  <dcterms:created xsi:type="dcterms:W3CDTF">2026-07-21T03:17:26Z</dcterms:created>
  <dcterms:modified xsi:type="dcterms:W3CDTF">2026-07-21T03:17:26Z</dcterms:modified>
</cp:coreProperties>
</file>

<file path=docProps/custom.xml><?xml version="1.0" encoding="utf-8"?>
<Properties xmlns="http://schemas.openxmlformats.org/officeDocument/2006/custom-properties" xmlns:vt="http://schemas.openxmlformats.org/officeDocument/2006/docPropsVTypes"/>
</file>