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Management</w:t>
      </w:r>
      <w:r>
        <w:t xml:space="preserve"> </w:t>
      </w:r>
      <w:r>
        <w:t xml:space="preserve">of</w:t>
      </w:r>
      <w:r>
        <w:t xml:space="preserve"> </w:t>
      </w:r>
      <w:r>
        <w:t xml:space="preserve">Natural</w:t>
      </w:r>
      <w:r>
        <w:t xml:space="preserve"> </w:t>
      </w:r>
      <w:r>
        <w:t xml:space="preserve">Resources</w:t>
      </w:r>
      <w:r>
        <w:t xml:space="preserve"> </w:t>
      </w:r>
      <w:r>
        <w:t xml:space="preserve">in</w:t>
      </w:r>
      <w:r>
        <w:t xml:space="preserve"> </w:t>
      </w:r>
      <w:r>
        <w:t xml:space="preserve">Spain,</w:t>
      </w:r>
      <w:r>
        <w:t xml:space="preserve"> </w:t>
      </w:r>
      <w:r>
        <w:t xml:space="preserve">Valencia</w:t>
      </w:r>
    </w:p>
    <w:bookmarkStart w:id="30" w:name="X1f82ce554cc5f17157b6822cf4ea7d24a665379"/>
    <w:p>
      <w:pPr>
        <w:pStyle w:val="Heading1"/>
      </w:pPr>
      <w:r>
        <w:t xml:space="preserve">Undergraduate Thesis: The Role of a Geologist in the Management of Natural Resources in Spain, Valencia</w:t>
      </w:r>
    </w:p>
    <w:bookmarkStart w:id="20" w:name="abstract"/>
    <w:p>
      <w:pPr>
        <w:pStyle w:val="Heading2"/>
      </w:pPr>
      <w:r>
        <w:t xml:space="preserve">Abstract</w:t>
      </w:r>
    </w:p>
    <w:p>
      <w:pPr>
        <w:pStyle w:val="FirstParagraph"/>
      </w:pPr>
      <w:r>
        <w:t xml:space="preserve">This undergraduate thesis explores the critical role that geologists play in the sustainable management of natural resources within Spain’s Valencia region. By analyzing geological data, environmental policies, and case studies specific to Valencia’s unique geographical and ecological context, this study highlights how geologists contribute to resource preservation, urban planning, and disaster mitigation. The findings emphasize the importance of integrating geological expertise into regional development strategies in Spain.</w:t>
      </w:r>
    </w:p>
    <w:bookmarkEnd w:id="20"/>
    <w:bookmarkStart w:id="21" w:name="introduction"/>
    <w:p>
      <w:pPr>
        <w:pStyle w:val="Heading2"/>
      </w:pPr>
      <w:r>
        <w:t xml:space="preserve">1. Introduction</w:t>
      </w:r>
    </w:p>
    <w:p>
      <w:pPr>
        <w:pStyle w:val="FirstParagraph"/>
      </w:pPr>
      <w:r>
        <w:t xml:space="preserve">Spain’s Valencia region is a geologically diverse area characterized by coastal plains, mountain ranges such as the Sierra de Gandía, and sedimentary basins rich in mineral resources. As an undergraduate thesis focused on the role of a geologist in this region, this study examines how geological research informs decision-making processes related to water management, construction safety, and environmental conservation. The unique challenges posed by Valencia’s climate—ranging from Mediterranean storms to subsidence risks—underscore the necessity of geologists in ensuring sustainable development aligned with Spain’s national environmental policies.</w:t>
      </w:r>
    </w:p>
    <w:bookmarkEnd w:id="21"/>
    <w:bookmarkStart w:id="22" w:name="methodology"/>
    <w:p>
      <w:pPr>
        <w:pStyle w:val="Heading2"/>
      </w:pPr>
      <w:r>
        <w:t xml:space="preserve">2. Methodology</w:t>
      </w:r>
    </w:p>
    <w:p>
      <w:pPr>
        <w:pStyle w:val="FirstParagraph"/>
      </w:pPr>
      <w:r>
        <w:t xml:space="preserve">The research methodology combines fieldwork, literature review, and stakeholder interviews to evaluate the contributions of geologists in Valencia. Field data collection involved mapping sedimentary layers near the Turia River and analyzing soil erosion patterns along the Costa Blanca coastline. Secondary data included reports from Spain’s National Geographic Institute (IGN) and local environmental agencies in Valencia. Interviews with professional geologists working in urban planning and mining sectors provided insights into their roles within regional projects.</w:t>
      </w:r>
    </w:p>
    <w:bookmarkEnd w:id="22"/>
    <w:bookmarkStart w:id="23" w:name="geological-features-of-valencia-spain"/>
    <w:p>
      <w:pPr>
        <w:pStyle w:val="Heading2"/>
      </w:pPr>
      <w:r>
        <w:t xml:space="preserve">3. Geological Features of Valencia, Spain</w:t>
      </w:r>
    </w:p>
    <w:p>
      <w:pPr>
        <w:pStyle w:val="FirstParagraph"/>
      </w:pPr>
      <w:r>
        <w:t xml:space="preserve">Valencia’s geology is defined by its proximity to the Mediterranean Sea and the presence of Quaternary sediments, limestone formations, and alluvial deposits. The region’s aquifers are vital for agriculture but face contamination risks from urban expansion. Additionally, tectonic activity in the Valencia Basin poses seismic hazards that require geological assessment for infrastructure projects. These factors make geologists indispensable in advising on land use policies and disaster preparedness strategies specific to Spain’s Valencia region.</w:t>
      </w:r>
    </w:p>
    <w:bookmarkEnd w:id="23"/>
    <w:bookmarkStart w:id="24" w:name="X52fbe5b077a1e32c3edd262c6859834a7c41ca6"/>
    <w:p>
      <w:pPr>
        <w:pStyle w:val="Heading2"/>
      </w:pPr>
      <w:r>
        <w:t xml:space="preserve">4. Role of a Geologist in Resource Management</w:t>
      </w:r>
    </w:p>
    <w:p>
      <w:pPr>
        <w:pStyle w:val="FirstParagraph"/>
      </w:pPr>
      <w:r>
        <w:t xml:space="preserve">Geologists in Valencia contribute to three primary areas: resource exploration, environmental protection, and risk assessment. In resource exploration, they identify mineral deposits such as clay and sandstone used in construction, ensuring compliance with Spain’s mining regulations. For environmental protection, geologists monitor groundwater quality and advise on land reclamation projects after industrial activities. Risk assessment involves evaluating subsidence risks in urban areas like Valencia City or coastal erosion along the Albufera Natural Park.</w:t>
      </w:r>
    </w:p>
    <w:bookmarkEnd w:id="24"/>
    <w:bookmarkStart w:id="25" w:name="case-studies"/>
    <w:p>
      <w:pPr>
        <w:pStyle w:val="Heading2"/>
      </w:pPr>
      <w:r>
        <w:t xml:space="preserve">5. Case Studies</w:t>
      </w:r>
    </w:p>
    <w:p>
      <w:pPr>
        <w:numPr>
          <w:ilvl w:val="0"/>
          <w:numId w:val="1001"/>
        </w:numPr>
        <w:pStyle w:val="Compact"/>
      </w:pPr>
      <w:r>
        <w:rPr>
          <w:bCs/>
          <w:b/>
        </w:rPr>
        <w:t xml:space="preserve">Coastal Erosion in Benidorm:</w:t>
      </w:r>
      <w:r>
        <w:t xml:space="preserve"> </w:t>
      </w:r>
      <w:r>
        <w:t xml:space="preserve">Geologists collaborated with municipal authorities to design seawalls and managed sediment transport, protecting property while preserving ecological habitats. This case highlights the intersection of geological expertise and urban planning in Spain’s coastal regions.</w:t>
      </w:r>
    </w:p>
    <w:p>
      <w:pPr>
        <w:numPr>
          <w:ilvl w:val="0"/>
          <w:numId w:val="1001"/>
        </w:numPr>
        <w:pStyle w:val="Compact"/>
      </w:pPr>
      <w:r>
        <w:rPr>
          <w:bCs/>
          <w:b/>
        </w:rPr>
        <w:t xml:space="preserve">Turia River Basin Management:</w:t>
      </w:r>
      <w:r>
        <w:t xml:space="preserve"> </w:t>
      </w:r>
      <w:r>
        <w:t xml:space="preserve">By analyzing sedimentation patterns, geologists helped optimize irrigation systems for Valencia’s agriculture sector, which is a cornerstone of the region’s economy. Their work aligns with Spain’s national goals to promote sustainable water use.</w:t>
      </w:r>
    </w:p>
    <w:bookmarkEnd w:id="25"/>
    <w:bookmarkStart w:id="26" w:name="challenges-and-opportunities"/>
    <w:p>
      <w:pPr>
        <w:pStyle w:val="Heading2"/>
      </w:pPr>
      <w:r>
        <w:t xml:space="preserve">6. Challenges and Opportunities</w:t>
      </w:r>
    </w:p>
    <w:p>
      <w:pPr>
        <w:pStyle w:val="FirstParagraph"/>
      </w:pPr>
      <w:r>
        <w:t xml:space="preserve">Despite their expertise, geologists in Valencia face challenges such as limited funding for long-term studies and balancing economic development with environmental conservation. However, opportunities exist through Spain’s commitment to renewable energy projects—such as geothermal exploration in the Sierra de Espadà—where geological insights are crucial for feasibility assessments.</w:t>
      </w:r>
    </w:p>
    <w:bookmarkEnd w:id="26"/>
    <w:bookmarkStart w:id="27" w:name="conclusion"/>
    <w:p>
      <w:pPr>
        <w:pStyle w:val="Heading2"/>
      </w:pPr>
      <w:r>
        <w:t xml:space="preserve">7. Conclusion</w:t>
      </w:r>
    </w:p>
    <w:p>
      <w:pPr>
        <w:pStyle w:val="FirstParagraph"/>
      </w:pPr>
      <w:r>
        <w:t xml:space="preserve">This undergraduate thesis reaffirms that the role of a geologist is pivotal to managing natural resources in Spain’s Valencia region. By integrating geological research with policy-making, geologists ensure that Valencia’s development remains sustainable and resilient to environmental challenges. As an academic study, this work underscores the need for further collaboration between geologists, policymakers, and local communities in Spain to safeguard the region’s unique geological heritage.</w:t>
      </w:r>
    </w:p>
    <w:bookmarkEnd w:id="27"/>
    <w:bookmarkStart w:id="28" w:name="references"/>
    <w:p>
      <w:pPr>
        <w:pStyle w:val="Heading2"/>
      </w:pPr>
      <w:r>
        <w:t xml:space="preserve">References</w:t>
      </w:r>
    </w:p>
    <w:p>
      <w:pPr>
        <w:numPr>
          <w:ilvl w:val="0"/>
          <w:numId w:val="1002"/>
        </w:numPr>
        <w:pStyle w:val="Compact"/>
      </w:pPr>
      <w:r>
        <w:t xml:space="preserve">Ministry of Ecological Transition (Spain). National Plan for Sustainable Resource Management. 2023.</w:t>
      </w:r>
    </w:p>
    <w:p>
      <w:pPr>
        <w:numPr>
          <w:ilvl w:val="0"/>
          <w:numId w:val="1002"/>
        </w:numPr>
        <w:pStyle w:val="Compact"/>
      </w:pPr>
      <w:r>
        <w:t xml:space="preserve">Instituto Geográfico Nacional (IGN). Geological Maps of the Valencia Region. 2019.</w:t>
      </w:r>
    </w:p>
    <w:p>
      <w:pPr>
        <w:numPr>
          <w:ilvl w:val="0"/>
          <w:numId w:val="1002"/>
        </w:numPr>
        <w:pStyle w:val="Compact"/>
      </w:pPr>
      <w:r>
        <w:t xml:space="preserve">University of Valencia Department of Earth Sciences. Field Reports on Coastal Erosion Studies, 2021–2024.</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Photographs of geological formations in the Sierra de Gandía.</w:t>
      </w:r>
      <w:r>
        <w:t xml:space="preserve"> </w:t>
      </w:r>
      <w:r>
        <w:rPr>
          <w:iCs/>
          <w:i/>
        </w:rPr>
        <w:t xml:space="preserve">Appendix B:</w:t>
      </w:r>
      <w:r>
        <w:t xml:space="preserve"> </w:t>
      </w:r>
      <w:r>
        <w:t xml:space="preserve">Interview transcripts with geologists from Valencia’s mining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the Management of Natural Resources in Spain, Valencia</dc:title>
  <dc:creator/>
  <dc:language>en</dc:language>
  <cp:keywords/>
  <dcterms:created xsi:type="dcterms:W3CDTF">2026-07-22T16:39:48Z</dcterms:created>
  <dcterms:modified xsi:type="dcterms:W3CDTF">2026-07-22T16:39:48Z</dcterms:modified>
</cp:coreProperties>
</file>

<file path=docProps/custom.xml><?xml version="1.0" encoding="utf-8"?>
<Properties xmlns="http://schemas.openxmlformats.org/officeDocument/2006/custom-properties" xmlns:vt="http://schemas.openxmlformats.org/officeDocument/2006/docPropsVTypes"/>
</file>