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03fd14e142e7c7c0781619f428500cb35456f78"/>
    <w:p>
      <w:pPr>
        <w:pStyle w:val="Heading1"/>
      </w:pPr>
      <w:r>
        <w:t xml:space="preserve">Undergraduate Thesis: The Role of Geologists in Tanzania, Dar es Salaam</w:t>
      </w:r>
    </w:p>
    <w:bookmarkStart w:id="20" w:name="abstract"/>
    <w:p>
      <w:pPr>
        <w:pStyle w:val="Heading2"/>
      </w:pPr>
      <w:r>
        <w:t xml:space="preserve">Abstract</w:t>
      </w:r>
    </w:p>
    <w:p>
      <w:pPr>
        <w:pStyle w:val="FirstParagraph"/>
      </w:pPr>
      <w:r>
        <w:t xml:space="preserve">This Undergraduate Thesis explores the critical contributions of geologists to the socio-economic and environmental development of Tanzania, with a specific focus on Dar es Salaam. As a coastal city and economic hub, Dar es Salaam faces unique geological challenges, including natural resource management, urbanization pressures, and climate change impacts. This study highlights the interdisciplinary role of geologists in addressing these challenges through resource exploration, hazard mitigation, and sustainable development planning.</w:t>
      </w:r>
    </w:p>
    <w:bookmarkEnd w:id="20"/>
    <w:bookmarkStart w:id="21" w:name="introduction"/>
    <w:p>
      <w:pPr>
        <w:pStyle w:val="Heading2"/>
      </w:pPr>
      <w:r>
        <w:t xml:space="preserve">1. Introduction</w:t>
      </w:r>
    </w:p>
    <w:p>
      <w:pPr>
        <w:pStyle w:val="FirstParagraph"/>
      </w:pPr>
      <w:r>
        <w:t xml:space="preserve">Tanzania is a country rich in geological diversity, with resources such as gold, diamonds, uranium, and rare earth elements that underpin its economy. Dar es Salaam, the largest city in Tanzania and a key port for East Africa, serves as the epicenter of scientific research and industrial activity. However, rapid urbanization and population growth have intensified the need for geologists to ensure sustainable development while preserving natural resources.</w:t>
      </w:r>
    </w:p>
    <w:p>
      <w:pPr>
        <w:pStyle w:val="BodyText"/>
      </w:pPr>
      <w:r>
        <w:t xml:space="preserve">The Geologist plays a pivotal role in analyzing soil composition, mapping mineral deposits, and assessing environmental risks. This thesis aims to examine how geological expertise can be leveraged to support Tanzania’s national goals of poverty reduction, infrastructure development, and climate resilience.</w:t>
      </w:r>
    </w:p>
    <w:bookmarkEnd w:id="21"/>
    <w:bookmarkStart w:id="22" w:name="X3453c897456faa71f0bd41c6921348854e99a2e"/>
    <w:p>
      <w:pPr>
        <w:pStyle w:val="Heading2"/>
      </w:pPr>
      <w:r>
        <w:t xml:space="preserve">2. Geological Context of Tanzania and Dar es Salaam</w:t>
      </w:r>
    </w:p>
    <w:p>
      <w:pPr>
        <w:pStyle w:val="FirstParagraph"/>
      </w:pPr>
      <w:r>
        <w:t xml:space="preserve">Tanzania’s geology is characterized by ancient rock formations, including the Archean basement rocks of the Tanzanian Shield and sedimentary basins rich in hydrocarbons. The country is also home to active volcanic regions, such as Mount Kilimanjaro and Mount Meru, which influence local geology and ecosystems.</w:t>
      </w:r>
    </w:p>
    <w:p>
      <w:pPr>
        <w:pStyle w:val="BodyText"/>
      </w:pPr>
      <w:r>
        <w:t xml:space="preserve">Dar es Salaam’s coastal location exposes it to specific geological challenges, such as saltwater intrusion into groundwater aquifers and erosion of beachfronts due to rising sea levels. These issues necessitate the involvement of Geologists in urban planning and environmental conservation efforts.</w:t>
      </w:r>
    </w:p>
    <w:bookmarkEnd w:id="22"/>
    <w:bookmarkStart w:id="23" w:name="X6fedc71caf1bd4225e4441dd0108553156f3f5e"/>
    <w:p>
      <w:pPr>
        <w:pStyle w:val="Heading2"/>
      </w:pPr>
      <w:r>
        <w:t xml:space="preserve">3. Role of Geologists in Resource Management</w:t>
      </w:r>
    </w:p>
    <w:p>
      <w:pPr>
        <w:pStyle w:val="FirstParagraph"/>
      </w:pPr>
      <w:r>
        <w:t xml:space="preserve">Geologists are essential for exploring and managing Tanzania’s natural resources. In Dar es Salaam, they contribute to:</w:t>
      </w:r>
    </w:p>
    <w:p>
      <w:pPr>
        <w:numPr>
          <w:ilvl w:val="0"/>
          <w:numId w:val="1001"/>
        </w:numPr>
        <w:pStyle w:val="Compact"/>
      </w:pPr>
      <w:r>
        <w:rPr>
          <w:bCs/>
          <w:b/>
        </w:rPr>
        <w:t xml:space="preserve">Mineral Exploration:</w:t>
      </w:r>
      <w:r>
        <w:t xml:space="preserve"> </w:t>
      </w:r>
      <w:r>
        <w:t xml:space="preserve">Identifying gold and uranium deposits in the Mwanza and Lindi regions.</w:t>
      </w:r>
    </w:p>
    <w:p>
      <w:pPr>
        <w:numPr>
          <w:ilvl w:val="0"/>
          <w:numId w:val="1001"/>
        </w:numPr>
        <w:pStyle w:val="Compact"/>
      </w:pPr>
      <w:r>
        <w:rPr>
          <w:bCs/>
          <w:b/>
        </w:rPr>
        <w:t xml:space="preserve">Groundwater Studies:</w:t>
      </w:r>
      <w:r>
        <w:t xml:space="preserve"> </w:t>
      </w:r>
      <w:r>
        <w:t xml:space="preserve">Mapping aquifers to ensure sustainable water supply for the city’s growing population.</w:t>
      </w:r>
    </w:p>
    <w:p>
      <w:pPr>
        <w:numPr>
          <w:ilvl w:val="0"/>
          <w:numId w:val="1001"/>
        </w:numPr>
        <w:pStyle w:val="Compact"/>
      </w:pPr>
      <w:r>
        <w:rPr>
          <w:bCs/>
          <w:b/>
        </w:rPr>
        <w:t xml:space="preserve">Environmental Impact Assessments (EIAs):</w:t>
      </w:r>
      <w:r>
        <w:t xml:space="preserve"> </w:t>
      </w:r>
      <w:r>
        <w:t xml:space="preserve">Evaluating projects like port expansions or industrial developments for ecological risks.</w:t>
      </w:r>
    </w:p>
    <w:p>
      <w:pPr>
        <w:pStyle w:val="FirstParagraph"/>
      </w:pPr>
      <w:r>
        <w:t xml:space="preserve">Cases such as the discovery of diamonds in Mwenga and uranium in the southern regions highlight the Geologist’s role in economic planning. However, challenges include balancing resource extraction with conservation, particularly in ecologically sensitive zones.</w:t>
      </w:r>
    </w:p>
    <w:bookmarkEnd w:id="23"/>
    <w:bookmarkStart w:id="24" w:name="hazards-and-risk-mitigation"/>
    <w:p>
      <w:pPr>
        <w:pStyle w:val="Heading2"/>
      </w:pPr>
      <w:r>
        <w:t xml:space="preserve">4. Hazards and Risk Mitigation</w:t>
      </w:r>
    </w:p>
    <w:p>
      <w:pPr>
        <w:pStyle w:val="FirstParagraph"/>
      </w:pPr>
      <w:r>
        <w:t xml:space="preserve">Dar es Salaam is vulnerable to geological hazards such as flooding during heavy rains and coastal erosion due to sea-level rise. Geologists work with urban planners to:</w:t>
      </w:r>
    </w:p>
    <w:p>
      <w:pPr>
        <w:numPr>
          <w:ilvl w:val="0"/>
          <w:numId w:val="1002"/>
        </w:numPr>
        <w:pStyle w:val="Compact"/>
      </w:pPr>
      <w:r>
        <w:rPr>
          <w:bCs/>
          <w:b/>
        </w:rPr>
        <w:t xml:space="preserve">Assess Land Stability:</w:t>
      </w:r>
      <w:r>
        <w:t xml:space="preserve"> </w:t>
      </w:r>
      <w:r>
        <w:t xml:space="preserve">Studying soil composition to prevent landslides in hilly areas like the Usambara Mountains.</w:t>
      </w:r>
    </w:p>
    <w:p>
      <w:pPr>
        <w:numPr>
          <w:ilvl w:val="0"/>
          <w:numId w:val="1002"/>
        </w:numPr>
        <w:pStyle w:val="Compact"/>
      </w:pPr>
      <w:r>
        <w:rPr>
          <w:bCs/>
          <w:b/>
        </w:rPr>
        <w:t xml:space="preserve">Predict Coastal Erosion:</w:t>
      </w:r>
      <w:r>
        <w:t xml:space="preserve"> </w:t>
      </w:r>
      <w:r>
        <w:t xml:space="preserve">Using geological data to design protective infrastructure, such as seawalls.</w:t>
      </w:r>
    </w:p>
    <w:p>
      <w:pPr>
        <w:numPr>
          <w:ilvl w:val="0"/>
          <w:numId w:val="1002"/>
        </w:numPr>
        <w:pStyle w:val="Compact"/>
      </w:pPr>
      <w:r>
        <w:rPr>
          <w:bCs/>
          <w:b/>
        </w:rPr>
        <w:t xml:space="preserve">Educate Communities:</w:t>
      </w:r>
      <w:r>
        <w:t xml:space="preserve"> </w:t>
      </w:r>
      <w:r>
        <w:t xml:space="preserve">Raising awareness about natural disaster preparedness through public outreach programs.</w:t>
      </w:r>
    </w:p>
    <w:p>
      <w:pPr>
        <w:pStyle w:val="FirstParagraph"/>
      </w:pPr>
      <w:r>
        <w:t xml:space="preserve">The 2016 floods in Dar es Salaam, which caused significant damage to infrastructure, underscored the need for Geologists to integrate climate change projections into urban planning.</w:t>
      </w:r>
    </w:p>
    <w:bookmarkEnd w:id="24"/>
    <w:bookmarkStart w:id="25" w:name="Xe25c0a9e64cfbce3810d2a42e0b248a196d07de"/>
    <w:p>
      <w:pPr>
        <w:pStyle w:val="Heading2"/>
      </w:pPr>
      <w:r>
        <w:t xml:space="preserve">5. Education and Research Opportunities in Tanzania</w:t>
      </w:r>
    </w:p>
    <w:p>
      <w:pPr>
        <w:pStyle w:val="FirstParagraph"/>
      </w:pPr>
      <w:r>
        <w:t xml:space="preserve">Tanzania has institutions like the University of Dar es Salaam (UDSM) and Sokoine University of Agriculture that offer undergraduate and postgraduate programs in geology. These programs emphasize practical training, such as fieldwork in the Usangu Basin or volcanic regions, preparing students for roles in both public and private sectors.</w:t>
      </w:r>
    </w:p>
    <w:p>
      <w:pPr>
        <w:pStyle w:val="BodyText"/>
      </w:pPr>
      <w:r>
        <w:t xml:space="preserve">Collaborations with international organizations like UNDP or the Tanzania Geological Survey (TGS) provide students with hands-on experience. However, challenges include limited funding for advanced equipment and a shortage of specialized faculty.</w:t>
      </w:r>
    </w:p>
    <w:bookmarkEnd w:id="25"/>
    <w:bookmarkStart w:id="26" w:name="Xb8fb8f7d1e0341dd9450837ecbeb341e110d245"/>
    <w:p>
      <w:pPr>
        <w:pStyle w:val="Heading2"/>
      </w:pPr>
      <w:r>
        <w:t xml:space="preserve">6. Case Study: Geology in Dar es Salaam’s Urban Development</w:t>
      </w:r>
    </w:p>
    <w:p>
      <w:pPr>
        <w:pStyle w:val="FirstParagraph"/>
      </w:pPr>
      <w:r>
        <w:t xml:space="preserve">A 2021 study by the TGS found that rapid construction in Dar es Salaam had led to over-extraction of groundwater, causing subsidence risks. Geologists recommended implementing artificial recharge systems and stricter building codes to stabilize the ground. This case illustrates how geological expertise can directly influence policy decisions for sustainable urban growth.</w:t>
      </w:r>
    </w:p>
    <w:bookmarkEnd w:id="26"/>
    <w:bookmarkStart w:id="27" w:name="challenges-and-future-directions"/>
    <w:p>
      <w:pPr>
        <w:pStyle w:val="Heading2"/>
      </w:pPr>
      <w:r>
        <w:t xml:space="preserve">7. Challenges and Future Directions</w:t>
      </w:r>
    </w:p>
    <w:p>
      <w:pPr>
        <w:pStyle w:val="FirstParagraph"/>
      </w:pPr>
      <w:r>
        <w:t xml:space="preserve">Despite their importance, Geologists in Tanzania face obstacles such as political interference in resource allocation, lack of public awareness about geological risks, and limited technological resources. To address these challenges:</w:t>
      </w:r>
    </w:p>
    <w:p>
      <w:pPr>
        <w:numPr>
          <w:ilvl w:val="0"/>
          <w:numId w:val="1003"/>
        </w:numPr>
        <w:pStyle w:val="Compact"/>
      </w:pPr>
      <w:r>
        <w:rPr>
          <w:bCs/>
          <w:b/>
        </w:rPr>
        <w:t xml:space="preserve">Enhance Collaboration:</w:t>
      </w:r>
      <w:r>
        <w:t xml:space="preserve"> </w:t>
      </w:r>
      <w:r>
        <w:t xml:space="preserve">Strengthen ties between universities, the TGS, and international research bodies.</w:t>
      </w:r>
    </w:p>
    <w:p>
      <w:pPr>
        <w:numPr>
          <w:ilvl w:val="0"/>
          <w:numId w:val="1003"/>
        </w:numPr>
        <w:pStyle w:val="Compact"/>
      </w:pPr>
      <w:r>
        <w:rPr>
          <w:bCs/>
          <w:b/>
        </w:rPr>
        <w:t xml:space="preserve">Promote Public Engagement:</w:t>
      </w:r>
      <w:r>
        <w:t xml:space="preserve"> </w:t>
      </w:r>
      <w:r>
        <w:t xml:space="preserve">Develop educational campaigns to highlight the role of geologists in daily life.</w:t>
      </w:r>
    </w:p>
    <w:p>
      <w:pPr>
        <w:numPr>
          <w:ilvl w:val="0"/>
          <w:numId w:val="1003"/>
        </w:numPr>
        <w:pStyle w:val="Compact"/>
      </w:pPr>
      <w:r>
        <w:rPr>
          <w:bCs/>
          <w:b/>
        </w:rPr>
        <w:t xml:space="preserve">Leverage Technology:</w:t>
      </w:r>
      <w:r>
        <w:t xml:space="preserve"> </w:t>
      </w:r>
      <w:r>
        <w:t xml:space="preserve">Use satellite imagery and AI-driven tools for more accurate geological mapping.</w:t>
      </w:r>
    </w:p>
    <w:bookmarkEnd w:id="27"/>
    <w:bookmarkStart w:id="28" w:name="conclusion"/>
    <w:p>
      <w:pPr>
        <w:pStyle w:val="Heading2"/>
      </w:pPr>
      <w:r>
        <w:t xml:space="preserve">8. Conclusion</w:t>
      </w:r>
    </w:p>
    <w:p>
      <w:pPr>
        <w:pStyle w:val="FirstParagraph"/>
      </w:pPr>
      <w:r>
        <w:t xml:space="preserve">This Undergraduate Thesis underscores the indispensable role of Geologists in Tanzania, particularly in Dar es Salaam. As the city continues to grow, geological expertise will be crucial for managing resources, mitigating hazards, and ensuring sustainable development. By fostering education and innovation, Tanzania can empower its Geologists to contribute meaningfully to national progress.</w:t>
      </w:r>
    </w:p>
    <w:bookmarkEnd w:id="28"/>
    <w:bookmarkStart w:id="29" w:name="references"/>
    <w:p>
      <w:pPr>
        <w:pStyle w:val="Heading2"/>
      </w:pPr>
      <w:r>
        <w:t xml:space="preserve">References</w:t>
      </w:r>
    </w:p>
    <w:p>
      <w:pPr>
        <w:pStyle w:val="FirstParagraph"/>
      </w:pPr>
      <w:r>
        <w:t xml:space="preserve">[Include references to academic journals, TGS publications, or case studies related to Tanzanian geology.]</w:t>
      </w:r>
    </w:p>
    <w:bookmarkEnd w:id="29"/>
    <w:bookmarkStart w:id="30" w:name="appendices"/>
    <w:p>
      <w:pPr>
        <w:pStyle w:val="Heading2"/>
      </w:pPr>
      <w:r>
        <w:t xml:space="preserve">Appendices</w:t>
      </w:r>
    </w:p>
    <w:p>
      <w:pPr>
        <w:pStyle w:val="FirstParagraph"/>
      </w:pPr>
      <w:r>
        <w:t xml:space="preserve">[Add maps, fieldwork data, or diagrams relevant to the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Geologists in Tanzania, Dar es Salaam</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