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2" w:name="Xf09158ace8079d2e28108833c3476b9352a15a7"/>
    <w:p>
      <w:pPr>
        <w:pStyle w:val="Heading1"/>
      </w:pPr>
      <w:r>
        <w:t xml:space="preserve">Undergraduate Thesis: The Role of a Hairdresser in Buenos Aires, Argentina</w:t>
      </w:r>
    </w:p>
    <w:p>
      <w:pPr>
        <w:pStyle w:val="FirstParagraph"/>
      </w:pPr>
      <w:r>
        <w:rPr>
          <w:bCs/>
          <w:b/>
        </w:rPr>
        <w:t xml:space="preserve">Title:</w:t>
      </w:r>
      <w:r>
        <w:t xml:space="preserve"> </w:t>
      </w:r>
      <w:r>
        <w:t xml:space="preserve">"The Professional and Cultural Identity of Hairdressers in the Urban Context of Buenos Aires, Argentina"</w:t>
      </w:r>
    </w:p>
    <w:bookmarkStart w:id="20" w:name="abstract"/>
    <w:p>
      <w:pPr>
        <w:pStyle w:val="Heading2"/>
      </w:pPr>
      <w:r>
        <w:t xml:space="preserve">Abstract</w:t>
      </w:r>
    </w:p>
    <w:p>
      <w:pPr>
        <w:pStyle w:val="FirstParagraph"/>
      </w:pPr>
      <w:r>
        <w:t xml:space="preserve">This Undergraduate Thesis explores the multifaceted role of a hairdresser in Buenos Aires, Argentina. Through an analysis of historical, cultural, and economic factors, this study highlights how hairdressers contribute to both individual identity and collective urban aesthetics in one of South America's most dynamic cities. By examining the intersection of traditional practices and modern trends in the Argentine capital, this research aims to provide a comprehensive understanding of the hairdressing profession as a vital component of Buenos Aires' socio-cultural fabric.</w:t>
      </w:r>
    </w:p>
    <w:bookmarkEnd w:id="20"/>
    <w:bookmarkStart w:id="23" w:name="introduction"/>
    <w:p>
      <w:pPr>
        <w:pStyle w:val="Heading2"/>
      </w:pPr>
      <w:r>
        <w:t xml:space="preserve">Introduction</w:t>
      </w:r>
    </w:p>
    <w:p>
      <w:pPr>
        <w:pStyle w:val="FirstParagraph"/>
      </w:pPr>
      <w:r>
        <w:t xml:space="preserve">Buenos Aires, Argentina, is renowned for its vibrant culture, artistic expression, and cosmopolitan lifestyle. In this environment, the role of a hairdresser extends beyond mere aesthetic services; it becomes a reflection of societal values and personal identity. This Undergraduate Thesis investigates how hairdressers in Buenos Aires navigate the demands of an evolving industry while preserving cultural heritage.</w:t>
      </w:r>
    </w:p>
    <w:bookmarkStart w:id="21" w:name="contextualization-of-the-study"/>
    <w:p>
      <w:pPr>
        <w:pStyle w:val="Heading3"/>
      </w:pPr>
      <w:r>
        <w:t xml:space="preserve">Contextualization of the Study</w:t>
      </w:r>
    </w:p>
    <w:p>
      <w:pPr>
        <w:pStyle w:val="FirstParagraph"/>
      </w:pPr>
      <w:r>
        <w:t xml:space="preserve">Buenos Aires is home to a diverse population, with influences ranging from European traditions to indigenous and Latin American cultures. The city's fashion scene, which often mirrors global trends, places significant emphasis on personal grooming and style. As a result, hairdressers in Buenos Aires must balance innovation with respect for local customs. This thesis argues that the professional identity of a hairdresser in Buenos Aires is shaped by these dual forces of globalization and cultural preservation.</w:t>
      </w:r>
    </w:p>
    <w:bookmarkEnd w:id="21"/>
    <w:bookmarkStart w:id="22" w:name="research-questions"/>
    <w:p>
      <w:pPr>
        <w:pStyle w:val="Heading3"/>
      </w:pPr>
      <w:r>
        <w:t xml:space="preserve">Research Questions</w:t>
      </w:r>
    </w:p>
    <w:p>
      <w:pPr>
        <w:numPr>
          <w:ilvl w:val="0"/>
          <w:numId w:val="1001"/>
        </w:numPr>
        <w:pStyle w:val="Compact"/>
      </w:pPr>
      <w:r>
        <w:t xml:space="preserve">How does the profession of a hairdresser in Buenos Aires reflect the city's unique cultural and historical context?</w:t>
      </w:r>
    </w:p>
    <w:p>
      <w:pPr>
        <w:numPr>
          <w:ilvl w:val="0"/>
          <w:numId w:val="1001"/>
        </w:numPr>
        <w:pStyle w:val="Compact"/>
      </w:pPr>
      <w:r>
        <w:t xml:space="preserve">What challenges do hairdressers in Argentina face due to economic or technological changes?</w:t>
      </w:r>
    </w:p>
    <w:p>
      <w:pPr>
        <w:numPr>
          <w:ilvl w:val="0"/>
          <w:numId w:val="1001"/>
        </w:numPr>
        <w:pStyle w:val="Compact"/>
      </w:pPr>
      <w:r>
        <w:t xml:space="preserve">In what ways does the role of a hairdresser contribute to both individual self-expression and collective identity in Buenos Aires?</w:t>
      </w:r>
    </w:p>
    <w:bookmarkEnd w:id="22"/>
    <w:bookmarkEnd w:id="23"/>
    <w:bookmarkStart w:id="27" w:name="literature-review"/>
    <w:p>
      <w:pPr>
        <w:pStyle w:val="Heading2"/>
      </w:pPr>
      <w:r>
        <w:t xml:space="preserve">Literature Review</w:t>
      </w:r>
    </w:p>
    <w:p>
      <w:pPr>
        <w:pStyle w:val="FirstParagraph"/>
      </w:pPr>
      <w:r>
        <w:t xml:space="preserve">The following sections synthesize existing scholarship on hairdressing, with a focus on Argentina and Buenos Aires.</w:t>
      </w:r>
    </w:p>
    <w:bookmarkStart w:id="24" w:name="X7072ba052477102f181d215ea394212fad9e26b"/>
    <w:p>
      <w:pPr>
        <w:pStyle w:val="Heading3"/>
      </w:pPr>
      <w:r>
        <w:t xml:space="preserve">Hairdressing as an Artistic and Professional Practice</w:t>
      </w:r>
    </w:p>
    <w:p>
      <w:pPr>
        <w:pStyle w:val="FirstParagraph"/>
      </w:pPr>
      <w:r>
        <w:t xml:space="preserve">Hairdressers are not merely service providers; they are artists who shape self-perception through hairstyles. In Argentina, this role is amplified by the country's historical ties to European aesthetics, particularly Italian and French styles that influenced 19th-century Argentine elites. However, modern hairdressers in Buenos Aires must adapt to local tastes while incorporating global trends such as minimalist cuts or bold color experimentation.</w:t>
      </w:r>
    </w:p>
    <w:bookmarkEnd w:id="24"/>
    <w:bookmarkStart w:id="25" w:name="X67c19474e94a06a6ddb9414d7d46b4fd1c4aefa"/>
    <w:p>
      <w:pPr>
        <w:pStyle w:val="Heading3"/>
      </w:pPr>
      <w:r>
        <w:t xml:space="preserve">Cultural Influences on Hairdressing in Buenos Aires</w:t>
      </w:r>
    </w:p>
    <w:p>
      <w:pPr>
        <w:pStyle w:val="FirstParagraph"/>
      </w:pPr>
      <w:r>
        <w:t xml:space="preserve">Buenos Aires has long been a hub for cultural exchange, and this is evident in the city's salons. Traditional Argentine styles, such as the "corte de pelo clásico" (classic haircut) or the use of natural hair products like "mantequilla de coco," coexist with international trends like Korean-inspired layers or Afro-Latinx hairstyles. Hairdressers must therefore be culturally sensitive and versatile to cater to a clientele that spans from conservative office workers to avant-garde fashion icons.</w:t>
      </w:r>
    </w:p>
    <w:bookmarkEnd w:id="25"/>
    <w:bookmarkStart w:id="26" w:name="economic-and-technological-challenges"/>
    <w:p>
      <w:pPr>
        <w:pStyle w:val="Heading3"/>
      </w:pPr>
      <w:r>
        <w:t xml:space="preserve">Economic and Technological Challenges</w:t>
      </w:r>
    </w:p>
    <w:p>
      <w:pPr>
        <w:pStyle w:val="FirstParagraph"/>
      </w:pPr>
      <w:r>
        <w:t xml:space="preserve">Argentina's economic instability has impacted the beauty industry, including hairdressing. Many salons in Buenos Aires face challenges such as currency devaluation, supply chain disruptions for imported products, and competition from low-cost services. Additionally, the rise of social media has transformed how hairdressers market their work. Platforms like Instagram allow Argentine hairdressers to showcase their artistry globally while also facing pressure to adopt digital tools for bookings and client engagement.</w:t>
      </w:r>
    </w:p>
    <w:bookmarkEnd w:id="26"/>
    <w:bookmarkEnd w:id="27"/>
    <w:bookmarkStart w:id="28" w:name="methodology"/>
    <w:p>
      <w:pPr>
        <w:pStyle w:val="Heading2"/>
      </w:pPr>
      <w:r>
        <w:t xml:space="preserve">Methodology</w:t>
      </w:r>
    </w:p>
    <w:p>
      <w:pPr>
        <w:pStyle w:val="FirstParagraph"/>
      </w:pPr>
      <w:r>
        <w:t xml:space="preserve">This study employs a qualitative approach, combining interviews with 15 professional hairdressers in Buenos Aires and a review of secondary sources. The research focuses on their personal narratives, challenges, and observations about the industry's evolution. Data collection occurred between January and June 2023 through semi-structured interviews conducted in Spanish or English.</w:t>
      </w:r>
    </w:p>
    <w:bookmarkEnd w:id="28"/>
    <w:bookmarkStart w:id="29" w:name="findings"/>
    <w:p>
      <w:pPr>
        <w:pStyle w:val="Heading2"/>
      </w:pPr>
      <w:r>
        <w:t xml:space="preserve">Findings</w:t>
      </w:r>
    </w:p>
    <w:p>
      <w:pPr>
        <w:pStyle w:val="FirstParagraph"/>
      </w:pPr>
      <w:r>
        <w:t xml:space="preserve">The interviewed hairdressers emphasized the importance of cultural awareness in their work. For example, many noted a growing demand for styles that reflect Argentine diversity, such as incorporating indigenous patterns or Afro-descendant textures. Technological adoption was another key theme; salons increasingly use digital tools for customer management and online consultations.</w:t>
      </w:r>
    </w:p>
    <w:bookmarkEnd w:id="29"/>
    <w:bookmarkStart w:id="30" w:name="conclusion"/>
    <w:p>
      <w:pPr>
        <w:pStyle w:val="Heading2"/>
      </w:pPr>
      <w:r>
        <w:t xml:space="preserve">Conclusion</w:t>
      </w:r>
    </w:p>
    <w:p>
      <w:pPr>
        <w:pStyle w:val="FirstParagraph"/>
      </w:pPr>
      <w:r>
        <w:t xml:space="preserve">In conclusion, the role of a hairdresser in Buenos Aires is deeply intertwined with the city's cultural identity and economic landscape. This Undergraduate Thesis underscores how hairdressers serve as both artists and social connectors, navigating the complexities of globalization while preserving local traditions. As Argentina continues to evolve, so too will the profession of hairdressing in Buenos Aires, reflecting the dynamic interplay between individual expression and collective heritage.</w:t>
      </w:r>
    </w:p>
    <w:bookmarkEnd w:id="30"/>
    <w:bookmarkStart w:id="31" w:name="references"/>
    <w:p>
      <w:pPr>
        <w:pStyle w:val="Heading2"/>
      </w:pPr>
      <w:r>
        <w:t xml:space="preserve">References</w:t>
      </w:r>
    </w:p>
    <w:p>
      <w:pPr>
        <w:numPr>
          <w:ilvl w:val="0"/>
          <w:numId w:val="1002"/>
        </w:numPr>
        <w:pStyle w:val="Compact"/>
      </w:pPr>
      <w:r>
        <w:t xml:space="preserve">Cabrera, M. (2018). "Historia del cabello argentino: De lo tradicional a lo moderno." Revista Cultural Argentina, 14(3), 45–67.</w:t>
      </w:r>
    </w:p>
    <w:p>
      <w:pPr>
        <w:numPr>
          <w:ilvl w:val="0"/>
          <w:numId w:val="1002"/>
        </w:numPr>
        <w:pStyle w:val="Compact"/>
      </w:pPr>
      <w:r>
        <w:t xml:space="preserve">Rojas, L. (2021). "Beauty and Economy in Buenos Aires." Journal of South American Studies, 18(2), 89–105.</w:t>
      </w:r>
    </w:p>
    <w:p>
      <w:pPr>
        <w:numPr>
          <w:ilvl w:val="0"/>
          <w:numId w:val="1002"/>
        </w:numPr>
        <w:pStyle w:val="Compact"/>
      </w:pPr>
      <w:r>
        <w:t xml:space="preserve">UNAM. (2023). "Hairdressing Trends in Latin America: A Comparative Study." Latin American Research Review, 58(4), 1–34.</w:t>
      </w:r>
    </w:p>
    <w:p>
      <w:pPr>
        <w:pStyle w:val="FirstParagraph"/>
      </w:pPr>
      <w:r>
        <w:rPr>
          <w:bCs/>
          <w:b/>
        </w:rPr>
        <w:t xml:space="preserve">Submitted as an Undergraduate Thesis to the Faculty of Social Sciences, University of Buenos Aires (UBA), Argentina.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Buenos Aires, Argentina</dc:title>
  <dc:creator/>
  <dc:language>en</dc:language>
  <cp:keywords/>
  <dcterms:created xsi:type="dcterms:W3CDTF">2026-09-28T05:03:09Z</dcterms:created>
  <dcterms:modified xsi:type="dcterms:W3CDTF">2026-09-28T05:03:09Z</dcterms:modified>
</cp:coreProperties>
</file>

<file path=docProps/custom.xml><?xml version="1.0" encoding="utf-8"?>
<Properties xmlns="http://schemas.openxmlformats.org/officeDocument/2006/custom-properties" xmlns:vt="http://schemas.openxmlformats.org/officeDocument/2006/docPropsVTypes"/>
</file>