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4" w:name="Xd3360bfcd143f989f9911c32c32ba6a7d33a416"/>
    <w:p>
      <w:pPr>
        <w:pStyle w:val="Heading1"/>
      </w:pPr>
      <w:r>
        <w:t xml:space="preserve">Undergraduate Thesis: The Role of Hairdressers in China Guangzhou</w:t>
      </w:r>
    </w:p>
    <w:bookmarkStart w:id="20" w:name="abstract"/>
    <w:p>
      <w:pPr>
        <w:pStyle w:val="Heading2"/>
      </w:pPr>
      <w:r>
        <w:t xml:space="preserve">Abstract</w:t>
      </w:r>
    </w:p>
    <w:p>
      <w:pPr>
        <w:pStyle w:val="FirstParagraph"/>
      </w:pPr>
      <w:r>
        <w:t xml:space="preserve">This undergraduate thesis explores the significance of hairdressers in the context of China Guangzhou, a bustling metropolis renowned for its cultural diversity and rapid economic growth. With a focus on the intersection between professional services, cultural identity, and urban development, this study examines how hairdressers contribute to both individual self-expression and broader social dynamics in Guangzhou. Through case studies, surveys, and historical analysis, the thesis highlights the unique challenges and opportunities faced by hairdressers in this dynamic city.</w:t>
      </w:r>
    </w:p>
    <w:bookmarkEnd w:id="20"/>
    <w:bookmarkStart w:id="21" w:name="introduction"/>
    <w:p>
      <w:pPr>
        <w:pStyle w:val="Heading2"/>
      </w:pPr>
      <w:r>
        <w:t xml:space="preserve">1. Introduction</w:t>
      </w:r>
    </w:p>
    <w:p>
      <w:pPr>
        <w:pStyle w:val="FirstParagraph"/>
      </w:pPr>
      <w:r>
        <w:t xml:space="preserve">China Guangzhou, often referred to as "China’s Gateway to the World," is a vibrant city that serves as a hub for trade, culture, and innovation. As one of the most populous cities in China, Guangzhou has evolved into a global center for fashion and beauty industries. Within this context, hairdressers occupy a pivotal role—not only as skilled professionals but also as cultural ambassadors who reflect and shape societal trends. This thesis investigates how hairdressers in Guangzhou navigate the demands of a hyper-modernized society while preserving traditional values, making it a critical area of study for understanding urban professional services.</w:t>
      </w:r>
    </w:p>
    <w:bookmarkEnd w:id="21"/>
    <w:bookmarkStart w:id="24" w:name="Xc3af75fd93424f510e535666343d646a125afd8"/>
    <w:p>
      <w:pPr>
        <w:pStyle w:val="Heading2"/>
      </w:pPr>
      <w:r>
        <w:t xml:space="preserve">2. The Hairdressing Industry in China Guangzhou</w:t>
      </w:r>
    </w:p>
    <w:p>
      <w:pPr>
        <w:pStyle w:val="FirstParagraph"/>
      </w:pPr>
      <w:r>
        <w:t xml:space="preserve">The hairdressing industry in Guangzhou is characterized by its blend of tradition and innovation. Historically, Chinese hairstyling emphasized simplicity and harmony with nature, influenced by Confucian values and regional aesthetics. However, the influx of global trends—particularly from Western beauty standards—and the rise of social media platforms like WeChat and Xiaohongshu have transformed local practices. Today, Guangzhou’s hairdressers cater to a diverse clientele ranging from locals seeking traditional styles to expatriates demanding avant-garde cuts.</w:t>
      </w:r>
    </w:p>
    <w:bookmarkStart w:id="22" w:name="economic-impact"/>
    <w:p>
      <w:pPr>
        <w:pStyle w:val="Heading3"/>
      </w:pPr>
      <w:r>
        <w:t xml:space="preserve">2.1 Economic Impact</w:t>
      </w:r>
    </w:p>
    <w:p>
      <w:pPr>
        <w:pStyle w:val="FirstParagraph"/>
      </w:pPr>
      <w:r>
        <w:t xml:space="preserve">The beauty sector, including hairdressing, contributes significantly to Guangzhou’s economy. According to the Guangzhou Municipal Bureau of Statistics (2023), the service industry accounts for over 60% of the city’s GDP, with salons and spas forming a substantial portion. Hairdressers not only generate employment but also drive ancillary industries such as hair product manufacturing and fashion retail.</w:t>
      </w:r>
    </w:p>
    <w:bookmarkEnd w:id="22"/>
    <w:bookmarkStart w:id="23" w:name="cultural-significance"/>
    <w:p>
      <w:pPr>
        <w:pStyle w:val="Heading3"/>
      </w:pPr>
      <w:r>
        <w:t xml:space="preserve">2.2 Cultural Significance</w:t>
      </w:r>
    </w:p>
    <w:p>
      <w:pPr>
        <w:pStyle w:val="FirstParagraph"/>
      </w:pPr>
      <w:r>
        <w:t xml:space="preserve">In Guangzhou, hairstyles are often linked to social status and identity. For instance, the "Bao Bei" (precious baby) trend among young women reflects a desire to blend East Asian subtlety with Western boldness. Hairdressers in this city must balance these cultural expectations while staying abreast of global trends.</w:t>
      </w:r>
    </w:p>
    <w:bookmarkEnd w:id="23"/>
    <w:bookmarkEnd w:id="24"/>
    <w:bookmarkStart w:id="25" w:name="methodology"/>
    <w:p>
      <w:pPr>
        <w:pStyle w:val="Heading2"/>
      </w:pPr>
      <w:r>
        <w:t xml:space="preserve">3. Methodology</w:t>
      </w:r>
    </w:p>
    <w:p>
      <w:pPr>
        <w:pStyle w:val="FirstParagraph"/>
      </w:pPr>
      <w:r>
        <w:t xml:space="preserve">This thesis employs a mixed-methods approach, combining qualitative interviews with 15 hairdressers from Guangzhou’s central business district and quantitative data from industry reports. Surveys were distributed to 200 clients to assess preferences, satisfaction levels, and perceptions of service quality. The study also analyzes historical records of the city’s beauty sector and policy documents related to vocational training for hairdressers.</w:t>
      </w:r>
    </w:p>
    <w:bookmarkEnd w:id="25"/>
    <w:bookmarkStart w:id="29" w:name="key-findings"/>
    <w:p>
      <w:pPr>
        <w:pStyle w:val="Heading2"/>
      </w:pPr>
      <w:r>
        <w:t xml:space="preserve">4. Key Findings</w:t>
      </w:r>
    </w:p>
    <w:bookmarkStart w:id="26" w:name="challenges-faced-by-hairdressers"/>
    <w:p>
      <w:pPr>
        <w:pStyle w:val="Heading3"/>
      </w:pPr>
      <w:r>
        <w:t xml:space="preserve">4.1 Challenges Faced by Hairdressers</w:t>
      </w:r>
    </w:p>
    <w:p>
      <w:pPr>
        <w:pStyle w:val="FirstParagraph"/>
      </w:pPr>
      <w:r>
        <w:t xml:space="preserve">Hairdressers in Guangzhou face intense competition due to the high density of salons in the city. Additionally, rising operational costs—such as rent and equipment upgrades—pose challenges for small businesses. Many respondents highlighted the need for government support, including tax incentives and vocational training programs.</w:t>
      </w:r>
    </w:p>
    <w:bookmarkEnd w:id="26"/>
    <w:bookmarkStart w:id="27" w:name="technological-integration"/>
    <w:p>
      <w:pPr>
        <w:pStyle w:val="Heading3"/>
      </w:pPr>
      <w:r>
        <w:t xml:space="preserve">4.2 Technological Integration</w:t>
      </w:r>
    </w:p>
    <w:p>
      <w:pPr>
        <w:pStyle w:val="FirstParagraph"/>
      </w:pPr>
      <w:r>
        <w:t xml:space="preserve">The adoption of technology is reshaping the industry. For example, AI-powered booking systems and virtual try-on tools have become common in high-end salons. However, smaller salons often struggle to keep pace with these innovations.</w:t>
      </w:r>
    </w:p>
    <w:bookmarkEnd w:id="27"/>
    <w:bookmarkStart w:id="28" w:name="client-demographics"/>
    <w:p>
      <w:pPr>
        <w:pStyle w:val="Heading3"/>
      </w:pPr>
      <w:r>
        <w:t xml:space="preserve">4.3 Client Demographics</w:t>
      </w:r>
    </w:p>
    <w:p>
      <w:pPr>
        <w:pStyle w:val="FirstParagraph"/>
      </w:pPr>
      <w:r>
        <w:t xml:space="preserve">Survey data reveals that 65% of clients are women aged 18–35, reflecting a growing emphasis on personal grooming among younger generations. Expatriate clients also constitute a notable segment, driving demand for international styles and multilingual service options.</w:t>
      </w:r>
    </w:p>
    <w:bookmarkEnd w:id="28"/>
    <w:bookmarkEnd w:id="29"/>
    <w:bookmarkStart w:id="30" w:name="recommendations"/>
    <w:p>
      <w:pPr>
        <w:pStyle w:val="Heading2"/>
      </w:pPr>
      <w:r>
        <w:t xml:space="preserve">5. Recommendations</w:t>
      </w:r>
    </w:p>
    <w:p>
      <w:pPr>
        <w:pStyle w:val="FirstParagraph"/>
      </w:pPr>
      <w:r>
        <w:t xml:space="preserve">Based on the findings, this thesis proposes several recommendations to enhance the hairdressing industry in Guangzhou:</w:t>
      </w:r>
    </w:p>
    <w:p>
      <w:pPr>
        <w:numPr>
          <w:ilvl w:val="0"/>
          <w:numId w:val="1001"/>
        </w:numPr>
        <w:pStyle w:val="Compact"/>
      </w:pPr>
      <w:r>
        <w:rPr>
          <w:bCs/>
          <w:b/>
        </w:rPr>
        <w:t xml:space="preserve">Promote Vocational Training:</w:t>
      </w:r>
      <w:r>
        <w:t xml:space="preserve"> </w:t>
      </w:r>
      <w:r>
        <w:t xml:space="preserve">Collaborate with local universities and technical colleges to offer specialized courses in sustainable hairstyling and digital marketing.</w:t>
      </w:r>
    </w:p>
    <w:p>
      <w:pPr>
        <w:numPr>
          <w:ilvl w:val="0"/>
          <w:numId w:val="1001"/>
        </w:numPr>
        <w:pStyle w:val="Compact"/>
      </w:pPr>
      <w:r>
        <w:rPr>
          <w:bCs/>
          <w:b/>
        </w:rPr>
        <w:t xml:space="preserve">Support Small Salons:</w:t>
      </w:r>
      <w:r>
        <w:t xml:space="preserve"> </w:t>
      </w:r>
      <w:r>
        <w:t xml:space="preserve">Implement subsidies or grants for small businesses to adopt eco-friendly practices or technological tools.</w:t>
      </w:r>
    </w:p>
    <w:p>
      <w:pPr>
        <w:numPr>
          <w:ilvl w:val="0"/>
          <w:numId w:val="1001"/>
        </w:numPr>
        <w:pStyle w:val="Compact"/>
      </w:pPr>
      <w:r>
        <w:rPr>
          <w:bCs/>
          <w:b/>
        </w:rPr>
        <w:t xml:space="preserve">Cultural Sensitivity Training:</w:t>
      </w:r>
      <w:r>
        <w:t xml:space="preserve"> </w:t>
      </w:r>
      <w:r>
        <w:t xml:space="preserve">Encourage hairdressers to understand diverse client needs, particularly in a multicultural city like Guangzhou.</w:t>
      </w:r>
    </w:p>
    <w:bookmarkEnd w:id="30"/>
    <w:bookmarkStart w:id="31" w:name="conclusion"/>
    <w:p>
      <w:pPr>
        <w:pStyle w:val="Heading2"/>
      </w:pPr>
      <w:r>
        <w:t xml:space="preserve">6. Conclusion</w:t>
      </w:r>
    </w:p>
    <w:p>
      <w:pPr>
        <w:pStyle w:val="FirstParagraph"/>
      </w:pPr>
      <w:r>
        <w:t xml:space="preserve">The role of hairdressers in China Guangzhou extends beyond aesthetic services; they are integral to the city’s cultural and economic fabric. As Guangzhou continues to evolve into a global powerhouse, the hairdressing industry must adapt to new challenges while preserving its unique identity. This thesis underscores the importance of supporting this profession through policy, education, and innovation to ensure its sustained growth in a competitive urban landscape.</w:t>
      </w:r>
    </w:p>
    <w:bookmarkEnd w:id="31"/>
    <w:bookmarkStart w:id="32" w:name="references"/>
    <w:p>
      <w:pPr>
        <w:pStyle w:val="Heading2"/>
      </w:pPr>
      <w:r>
        <w:t xml:space="preserve">References</w:t>
      </w:r>
    </w:p>
    <w:p>
      <w:pPr>
        <w:numPr>
          <w:ilvl w:val="0"/>
          <w:numId w:val="1002"/>
        </w:numPr>
        <w:pStyle w:val="Compact"/>
      </w:pPr>
      <w:r>
        <w:t xml:space="preserve">Guangzhou Municipal Bureau of Statistics (2023). "Annual Economic Development Report."</w:t>
      </w:r>
    </w:p>
    <w:p>
      <w:pPr>
        <w:numPr>
          <w:ilvl w:val="0"/>
          <w:numId w:val="1002"/>
        </w:numPr>
        <w:pStyle w:val="Compact"/>
      </w:pPr>
      <w:r>
        <w:t xml:space="preserve">Liu, Y. (2021). "Cultural Hybridity in Chinese Beauty Practices." Journal of Asian Studies.</w:t>
      </w:r>
    </w:p>
    <w:p>
      <w:pPr>
        <w:numPr>
          <w:ilvl w:val="0"/>
          <w:numId w:val="1002"/>
        </w:numPr>
        <w:pStyle w:val="Compact"/>
      </w:pPr>
      <w:r>
        <w:t xml:space="preserve">Zhang, H. &amp; Wang, L. (2020). "Urban Service Industries in China: A Case Study of Guangzhou." Urban Planning Review.</w:t>
      </w:r>
    </w:p>
    <w:bookmarkEnd w:id="32"/>
    <w:bookmarkStart w:id="33"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 (Anonymized)</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China Guangzhou</dc:title>
  <dc:creator/>
  <dc:language>en</dc:language>
  <cp:keywords/>
  <dcterms:created xsi:type="dcterms:W3CDTF">2026-07-24T04:03:27Z</dcterms:created>
  <dcterms:modified xsi:type="dcterms:W3CDTF">2026-07-24T04:03:27Z</dcterms:modified>
</cp:coreProperties>
</file>

<file path=docProps/custom.xml><?xml version="1.0" encoding="utf-8"?>
<Properties xmlns="http://schemas.openxmlformats.org/officeDocument/2006/custom-properties" xmlns:vt="http://schemas.openxmlformats.org/officeDocument/2006/docPropsVTypes"/>
</file>