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6e1e615ea9302ac1cc566dd6293bab2b8f5a41f"/>
    <w:p>
      <w:pPr>
        <w:pStyle w:val="Heading1"/>
      </w:pPr>
      <w:r>
        <w:t xml:space="preserve">Undergraduate Thesis: The Role of Hairdressers in Ghana, Accra</w:t>
      </w:r>
    </w:p>
    <w:bookmarkStart w:id="20" w:name="abstract"/>
    <w:p>
      <w:pPr>
        <w:pStyle w:val="Heading2"/>
      </w:pPr>
      <w:r>
        <w:t xml:space="preserve">Abstract</w:t>
      </w:r>
    </w:p>
    <w:p>
      <w:pPr>
        <w:pStyle w:val="FirstParagraph"/>
      </w:pPr>
      <w:r>
        <w:t xml:space="preserve">This undergraduate thesis explores the significance of hairdressers as integral professionals within the socio-economic landscape of Ghana's capital city, Accra. By examining the cultural, economic, and professional dimensions of hairdressing services in Accra, this study aims to highlight the challenges and opportunities faced by hairdressers operating in a rapidly evolving market. The research underscores how Hairdresser practices in Accra are influenced by traditional African aesthetics, modern global trends, and local consumer demand. Through qualitative analysis and field observations, this thesis contributes to understanding the role of Hairdresser as both artisans and entrepreneurs within Ghana Accra's urban economy.</w:t>
      </w:r>
    </w:p>
    <w:bookmarkEnd w:id="20"/>
    <w:bookmarkStart w:id="21" w:name="introduction"/>
    <w:p>
      <w:pPr>
        <w:pStyle w:val="Heading2"/>
      </w:pPr>
      <w:r>
        <w:t xml:space="preserve">Introduction</w:t>
      </w:r>
    </w:p>
    <w:p>
      <w:pPr>
        <w:pStyle w:val="FirstParagraph"/>
      </w:pPr>
      <w:r>
        <w:t xml:space="preserve">Ghana Accra is a hub of cultural diversity, economic activity, and innovation in West Africa. Within this dynamic environment, the profession of Hairdresser holds a unique position. Hairdressers in Accra are not merely service providers; they are custodians of tradition, creators of modern styles, and key players in Ghana's beauty industry. This thesis investigates the multifaceted role of Hairdresser in Accra, focusing on their contributions to local employment, cultural preservation, and economic development. By analyzing the current state of the hairdressing sector in Ghana Accra, this study seeks to address gaps in academic discourse and provide actionable insights for future research and policy initiatives.</w:t>
      </w:r>
    </w:p>
    <w:bookmarkEnd w:id="21"/>
    <w:bookmarkStart w:id="22" w:name="literature-review"/>
    <w:p>
      <w:pPr>
        <w:pStyle w:val="Heading2"/>
      </w:pPr>
      <w:r>
        <w:t xml:space="preserve">Literature Review</w:t>
      </w:r>
    </w:p>
    <w:p>
      <w:pPr>
        <w:pStyle w:val="FirstParagraph"/>
      </w:pPr>
      <w:r>
        <w:t xml:space="preserve">The global beauty industry has long recognized the importance of Hairdresser as skilled professionals. In Ghana, hairdressing is deeply embedded in cultural practices, with styles like braids, cornrows, and weaves reflecting historical and social significance. However, scholarly attention to the specific context of Hairdresser in Accra remains limited. Existing studies on Ghana's beauty industry often focus on salons or large-scale enterprises but rarely delve into the grassroots contributions of individual Hairdresser operating in informal markets or kiosks.</w:t>
      </w:r>
    </w:p>
    <w:p>
      <w:pPr>
        <w:pStyle w:val="BodyText"/>
      </w:pPr>
      <w:r>
        <w:t xml:space="preserve">Research by Owusu (2018) highlights the socio-economic impact of hairdressing in Ghana, noting that it provides employment opportunities for women and youth. Similarly, a study by Mensah (2020) emphasizes the role of traditional hairstyles in preserving cultural identity. However, these works do not specifically address the unique challenges faced by Hairdresser in Accra due to urbanization, competition from international salons, and regulatory gaps.</w:t>
      </w:r>
    </w:p>
    <w:bookmarkEnd w:id="22"/>
    <w:bookmarkStart w:id="23" w:name="methodology"/>
    <w:p>
      <w:pPr>
        <w:pStyle w:val="Heading2"/>
      </w:pPr>
      <w:r>
        <w:t xml:space="preserve">Methodology</w:t>
      </w:r>
    </w:p>
    <w:p>
      <w:pPr>
        <w:pStyle w:val="FirstParagraph"/>
      </w:pPr>
      <w:r>
        <w:t xml:space="preserve">This thesis employs a qualitative research approach, utilizing semi-structured interviews with 15 Hairdresser operating in different neighborhoods of Accra. Data collection was conducted over six months (January–June 2023) through face-to-face conversations, observations at hair salons, and analysis of secondary sources such as government reports and industry publications. The study focuses on three key areas: the professional training of Hairdresser in Ghana Accra, the influence of cultural preferences on service demand, and the economic sustainability of independent hairdressing businesses.</w:t>
      </w:r>
    </w:p>
    <w:bookmarkEnd w:id="23"/>
    <w:bookmarkStart w:id="24" w:name="findings"/>
    <w:p>
      <w:pPr>
        <w:pStyle w:val="Heading2"/>
      </w:pPr>
      <w:r>
        <w:t xml:space="preserve">Findings</w:t>
      </w:r>
    </w:p>
    <w:p>
      <w:pPr>
        <w:pStyle w:val="FirstParagraph"/>
      </w:pPr>
      <w:r>
        <w:t xml:space="preserve">The findings reveal that Hairdresser in Accra operate within a dual framework: traditional craftsmanship and modern commercialization. While many Hairdresser receive informal training from family members or apprenticeships, only a minority have formal qualifications from vocational institutions. This gap in professional education poses challenges in maintaining hygiene standards and innovation.</w:t>
      </w:r>
    </w:p>
    <w:p>
      <w:pPr>
        <w:pStyle w:val="BodyText"/>
      </w:pPr>
      <w:r>
        <w:t xml:space="preserve">Cultural preferences significantly shape the market for Hairdresser services. Traditional styles like "Ghanaian braids" and "African fades" remain popular, but there is also growing demand for Western hairstyles. However, Hairdresser in Accra often report that clients prioritize affordability over technical expertise, leading to a proliferation of low-cost salons that may compromise quality.</w:t>
      </w:r>
    </w:p>
    <w:p>
      <w:pPr>
        <w:pStyle w:val="BodyText"/>
      </w:pPr>
      <w:r>
        <w:t xml:space="preserve">Economically, Hairdresser face competition from large salon chains and imported beauty products. Despite these challenges, many independent Hairdressers in Accra thrive by offering personalized services and leveraging social media platforms to reach clients. The study also highlights the importance of networking within the Ghanaian diaspora, which drives demand for traditional hairstyles abroad.</w:t>
      </w:r>
    </w:p>
    <w:bookmarkEnd w:id="24"/>
    <w:bookmarkStart w:id="25" w:name="discussion"/>
    <w:p>
      <w:pPr>
        <w:pStyle w:val="Heading2"/>
      </w:pPr>
      <w:r>
        <w:t xml:space="preserve">Discussion</w:t>
      </w:r>
    </w:p>
    <w:p>
      <w:pPr>
        <w:pStyle w:val="FirstParagraph"/>
      </w:pPr>
      <w:r>
        <w:t xml:space="preserve">The role of Hairdresser in Ghana Accra is emblematic of broader socio-economic dynamics. Their work reflects the intersection of tradition and modernity, as well as the resilience of informal labor markets. However, the lack of formal training and regulatory oversight underscores a need for institutional support to elevate the profession. Furthermore, Hairdressers must navigate cultural expectations while adapting to global trends—a balancing act that defines their success in Accra's competitive beauty landscape.</w:t>
      </w:r>
    </w:p>
    <w:p>
      <w:pPr>
        <w:pStyle w:val="BodyText"/>
      </w:pPr>
      <w:r>
        <w:t xml:space="preserve">The findings suggest that Hairdresser in Ghana Accra are not passive participants but active agents of change. By preserving cultural heritage through their craft and innovating to meet market demands, they contribute to both local and global economies. Their stories also highlight systemic issues such as gender disparities (with women comprising the majority of Hairdressers) and the precarious nature of informal employment.</w:t>
      </w:r>
    </w:p>
    <w:bookmarkEnd w:id="25"/>
    <w:bookmarkStart w:id="26" w:name="recommendations"/>
    <w:p>
      <w:pPr>
        <w:pStyle w:val="Heading2"/>
      </w:pPr>
      <w:r>
        <w:t xml:space="preserve">Recommendations</w:t>
      </w:r>
    </w:p>
    <w:p>
      <w:pPr>
        <w:numPr>
          <w:ilvl w:val="0"/>
          <w:numId w:val="1001"/>
        </w:numPr>
        <w:pStyle w:val="Compact"/>
      </w:pPr>
      <w:r>
        <w:t xml:space="preserve">Establish vocational training programs in Ghana Accra to formalize Hairdresser education and improve service standards.</w:t>
      </w:r>
    </w:p>
    <w:p>
      <w:pPr>
        <w:numPr>
          <w:ilvl w:val="0"/>
          <w:numId w:val="1001"/>
        </w:numPr>
        <w:pStyle w:val="Compact"/>
      </w:pPr>
      <w:r>
        <w:t xml:space="preserve">Promote collaboration between local Hairdressers and international beauty brands to enhance market access for traditional styles.</w:t>
      </w:r>
    </w:p>
    <w:p>
      <w:pPr>
        <w:numPr>
          <w:ilvl w:val="0"/>
          <w:numId w:val="1001"/>
        </w:numPr>
        <w:pStyle w:val="Compact"/>
      </w:pPr>
      <w:r>
        <w:t xml:space="preserve">Provide financial support or microloans to independent Hairdressers in Accra to help them transition from informal operations to registered businesses.</w:t>
      </w:r>
    </w:p>
    <w:p>
      <w:pPr>
        <w:numPr>
          <w:ilvl w:val="0"/>
          <w:numId w:val="1001"/>
        </w:numPr>
        <w:pStyle w:val="Compact"/>
      </w:pPr>
      <w:r>
        <w:t xml:space="preserve">Incorporate the experiences of Hairdresser into academic curricula on Ghanaian culture and economics.</w:t>
      </w:r>
    </w:p>
    <w:bookmarkEnd w:id="26"/>
    <w:bookmarkStart w:id="27" w:name="conclusion"/>
    <w:p>
      <w:pPr>
        <w:pStyle w:val="Heading2"/>
      </w:pPr>
      <w:r>
        <w:t xml:space="preserve">Conclusion</w:t>
      </w:r>
    </w:p>
    <w:p>
      <w:pPr>
        <w:pStyle w:val="FirstParagraph"/>
      </w:pPr>
      <w:r>
        <w:t xml:space="preserve">In conclusion, this undergraduate thesis has demonstrated that Hairdresser in Ghana Accra are vital to the city's cultural identity and economic vitality. Their work bridges generations, communities, and global influences while navigating the complexities of urban life. By addressing systemic challenges such as education gaps and regulatory fragmentation, stakeholders can empower Hairdressers to thrive as professionals and entrepreneurs in Ghana Accra. Future research should explore the long-term impact of these interventions on the hairdressing industry and its broader socio-economic contributions.</w:t>
      </w:r>
    </w:p>
    <w:bookmarkEnd w:id="27"/>
    <w:bookmarkStart w:id="28" w:name="references"/>
    <w:p>
      <w:pPr>
        <w:pStyle w:val="Heading2"/>
      </w:pPr>
      <w:r>
        <w:t xml:space="preserve">References</w:t>
      </w:r>
    </w:p>
    <w:p>
      <w:pPr>
        <w:numPr>
          <w:ilvl w:val="0"/>
          <w:numId w:val="1002"/>
        </w:numPr>
        <w:pStyle w:val="Compact"/>
      </w:pPr>
      <w:r>
        <w:t xml:space="preserve">Owusu, K. (2018). *The Economic Role of Hairdressers in Ghana*. Journal of African Business Studies, 12(3), 45-67.</w:t>
      </w:r>
    </w:p>
    <w:p>
      <w:pPr>
        <w:numPr>
          <w:ilvl w:val="0"/>
          <w:numId w:val="1002"/>
        </w:numPr>
        <w:pStyle w:val="Compact"/>
      </w:pPr>
      <w:r>
        <w:t xml:space="preserve">Mensah, A. (2020). *Cultural Preservation Through Hairstyling: A Case Study of Ghana*. African Cultural Review, 15(1), 89-103.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Ghana, Accra</dc:title>
  <dc:creator/>
  <dc:language>en</dc:language>
  <cp:keywords/>
  <dcterms:created xsi:type="dcterms:W3CDTF">2026-07-21T10:46:51Z</dcterms:created>
  <dcterms:modified xsi:type="dcterms:W3CDTF">2026-07-21T10:46:51Z</dcterms:modified>
</cp:coreProperties>
</file>

<file path=docProps/custom.xml><?xml version="1.0" encoding="utf-8"?>
<Properties xmlns="http://schemas.openxmlformats.org/officeDocument/2006/custom-properties" xmlns:vt="http://schemas.openxmlformats.org/officeDocument/2006/docPropsVTypes"/>
</file>