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76aae5af9ca484a3750a1631a4a384093e47503"/>
    <w:p>
      <w:pPr>
        <w:pStyle w:val="Heading1"/>
      </w:pPr>
      <w:r>
        <w:t xml:space="preserve">Undergraduate Thesis: The Role of the Hairdresser in Israel Jerusalem</w:t>
      </w:r>
    </w:p>
    <w:p>
      <w:pPr>
        <w:pStyle w:val="FirstParagraph"/>
      </w:pPr>
      <w:r>
        <w:t xml:space="preserve">This undergraduate thesis explores the significance of hairdressers in Israel’s capital city, Jerusalem, and their role within a culturally rich and historically profound environment. The study examines how hairdressers navigate local traditions, modern trends, and socio-economic dynamics to provide services that resonate with the diverse population of Jerusalem.</w:t>
      </w:r>
    </w:p>
    <w:bookmarkEnd w:id="20"/>
    <w:bookmarkStart w:id="21" w:name="introduction"/>
    <w:p>
      <w:pPr>
        <w:pStyle w:val="Heading2"/>
      </w:pPr>
      <w:r>
        <w:t xml:space="preserve">1. Introduction</w:t>
      </w:r>
    </w:p>
    <w:p>
      <w:pPr>
        <w:pStyle w:val="FirstParagraph"/>
      </w:pPr>
      <w:r>
        <w:t xml:space="preserve">Jerusalem, a city of immense religious and cultural importance, is home to a unique blend of Jewish, Muslim, Christian, and Arab communities. This diversity shapes the local economy and professions, including that of the hairdresser. As an essential service provider in any urban setting, hairdressers in Jerusalem play a dual role: they are both artisans preserving traditional grooming practices and innovators adapting to global beauty trends.</w:t>
      </w:r>
    </w:p>
    <w:p>
      <w:pPr>
        <w:pStyle w:val="BodyText"/>
      </w:pPr>
      <w:r>
        <w:t xml:space="preserve">The purpose of this thesis is to investigate the challenges, opportunities, and cultural influences faced by hairdressers in Jerusalem. By analyzing their professional practices, we gain insight into how individual tradespeople contribute to the city’s identity while balancing tradition with modernity.</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subject. Data was collected through:</w:t>
      </w:r>
    </w:p>
    <w:p>
      <w:pPr>
        <w:numPr>
          <w:ilvl w:val="0"/>
          <w:numId w:val="1001"/>
        </w:numPr>
        <w:pStyle w:val="Compact"/>
      </w:pPr>
      <w:r>
        <w:rPr>
          <w:bCs/>
          <w:b/>
        </w:rPr>
        <w:t xml:space="preserve">Interviews:</w:t>
      </w:r>
      <w:r>
        <w:t xml:space="preserve"> </w:t>
      </w:r>
      <w:r>
        <w:t xml:space="preserve">Semi-structured interviews with 15 hairdressers across Jerusalem, including both men and women, to explore their experiences and perspectives.</w:t>
      </w:r>
    </w:p>
    <w:p>
      <w:pPr>
        <w:numPr>
          <w:ilvl w:val="0"/>
          <w:numId w:val="1001"/>
        </w:numPr>
        <w:pStyle w:val="Compact"/>
      </w:pPr>
      <w:r>
        <w:rPr>
          <w:bCs/>
          <w:b/>
        </w:rPr>
        <w:t xml:space="preserve">Observational Studies:</w:t>
      </w:r>
      <w:r>
        <w:t xml:space="preserve"> </w:t>
      </w:r>
      <w:r>
        <w:t xml:space="preserve">Analysis of salons in Jerusalem’s Old City, Western Wall area, and modern neighborhoods like Talpiot and Ramat Eshkol.</w:t>
      </w:r>
    </w:p>
    <w:p>
      <w:pPr>
        <w:numPr>
          <w:ilvl w:val="0"/>
          <w:numId w:val="1001"/>
        </w:numPr>
        <w:pStyle w:val="Compact"/>
      </w:pPr>
      <w:r>
        <w:rPr>
          <w:bCs/>
          <w:b/>
        </w:rPr>
        <w:t xml:space="preserve">Secondary Research:</w:t>
      </w:r>
      <w:r>
        <w:t xml:space="preserve"> </w:t>
      </w:r>
      <w:r>
        <w:t xml:space="preserve">Review of academic literature on the beauty industry in Israel, cultural studies on Jerusalem’s demographics, and economic reports on local small businesses.</w:t>
      </w:r>
    </w:p>
    <w:p>
      <w:pPr>
        <w:pStyle w:val="FirstParagraph"/>
      </w:pPr>
      <w:r>
        <w:t xml:space="preserve">The findings highlight how hairdressers in Jerusalem must navigate religious norms (e.g., modesty standards for women), linguistic diversity (Hebrew, Arabic, English), and the influx of tourists seeking traditional or contemporary styles.</w:t>
      </w:r>
    </w:p>
    <w:bookmarkEnd w:id="22"/>
    <w:bookmarkStart w:id="23" w:name="Xf489cfe57d4ff47fbc52b2d35fb64515524c53f"/>
    <w:p>
      <w:pPr>
        <w:pStyle w:val="Heading2"/>
      </w:pPr>
      <w:r>
        <w:t xml:space="preserve">3. Historical Context of Hairdressing in Jerusalem</w:t>
      </w:r>
    </w:p>
    <w:p>
      <w:pPr>
        <w:pStyle w:val="FirstParagraph"/>
      </w:pPr>
      <w:r>
        <w:t xml:space="preserve">Jerusalem’s history as a center for religious and cultural exchange has long influenced its approach to grooming. In ancient times, hair was considered sacred among Jewish and Muslim communities, with specific rituals tied to hair cutting (e.g., the Bar Mitzvah tradition). Today, while these practices have evolved, they still inform the expectations of clients.</w:t>
      </w:r>
    </w:p>
    <w:p>
      <w:pPr>
        <w:pStyle w:val="BodyText"/>
      </w:pPr>
      <w:r>
        <w:t xml:space="preserve">The 20th century saw the rise of modern salons in Jerusalem, driven by urbanization and global influence. However, traditional barbershops (known as "barbers" or "tashchit" in Arabic) continue to operate alongside contemporary spas and hair salons that cater to diverse clientele.</w:t>
      </w:r>
    </w:p>
    <w:bookmarkEnd w:id="23"/>
    <w:bookmarkStart w:id="24" w:name="cultural-and-religious-influences"/>
    <w:p>
      <w:pPr>
        <w:pStyle w:val="Heading2"/>
      </w:pPr>
      <w:r>
        <w:t xml:space="preserve">4. Cultural and Religious Influences</w:t>
      </w:r>
    </w:p>
    <w:p>
      <w:pPr>
        <w:pStyle w:val="FirstParagraph"/>
      </w:pPr>
      <w:r>
        <w:t xml:space="preserve">Hairdressers in Jerusalem must be sensitive to the religious beliefs of their clients. For example:</w:t>
      </w:r>
    </w:p>
    <w:p>
      <w:pPr>
        <w:numPr>
          <w:ilvl w:val="0"/>
          <w:numId w:val="1002"/>
        </w:numPr>
        <w:pStyle w:val="Compact"/>
      </w:pPr>
      <w:r>
        <w:rPr>
          <w:bCs/>
          <w:b/>
        </w:rPr>
        <w:t xml:space="preserve">Jewish Clients:</w:t>
      </w:r>
      <w:r>
        <w:t xml:space="preserve"> </w:t>
      </w:r>
      <w:r>
        <w:t xml:space="preserve">Some follow the tradition of not cutting hair during mourning periods or on specific holidays (e.g., Tisha B'Av).</w:t>
      </w:r>
    </w:p>
    <w:p>
      <w:pPr>
        <w:numPr>
          <w:ilvl w:val="0"/>
          <w:numId w:val="1002"/>
        </w:numPr>
        <w:pStyle w:val="Compact"/>
      </w:pPr>
      <w:r>
        <w:rPr>
          <w:bCs/>
          <w:b/>
        </w:rPr>
        <w:t xml:space="preserve">Muslim Clients:</w:t>
      </w:r>
      <w:r>
        <w:t xml:space="preserve"> </w:t>
      </w:r>
      <w:r>
        <w:t xml:space="preserve">Modest dress codes for female clients may influence the design of salons, such as separate areas for men and women.</w:t>
      </w:r>
    </w:p>
    <w:p>
      <w:pPr>
        <w:numPr>
          <w:ilvl w:val="0"/>
          <w:numId w:val="1002"/>
        </w:numPr>
        <w:pStyle w:val="Compact"/>
      </w:pPr>
      <w:r>
        <w:rPr>
          <w:bCs/>
          <w:b/>
        </w:rPr>
        <w:t xml:space="preserve">Christian Clients:</w:t>
      </w:r>
      <w:r>
        <w:t xml:space="preserve"> </w:t>
      </w:r>
      <w:r>
        <w:t xml:space="preserve">While less restrictive, certain denominations may emphasize specific grooming practices tied to religious identity.</w:t>
      </w:r>
    </w:p>
    <w:p>
      <w:pPr>
        <w:pStyle w:val="FirstParagraph"/>
      </w:pPr>
      <w:r>
        <w:t xml:space="preserve">This cultural awareness is a critical skill for hairdressers in Jerusalem, requiring them to balance professional service with respect for local customs.</w:t>
      </w:r>
    </w:p>
    <w:bookmarkEnd w:id="24"/>
    <w:bookmarkStart w:id="25" w:name="economic-and-professional-challenges"/>
    <w:p>
      <w:pPr>
        <w:pStyle w:val="Heading2"/>
      </w:pPr>
      <w:r>
        <w:t xml:space="preserve">5. Economic and Professional Challenges</w:t>
      </w:r>
    </w:p>
    <w:p>
      <w:pPr>
        <w:pStyle w:val="FirstParagraph"/>
      </w:pPr>
      <w:r>
        <w:t xml:space="preserve">The hairdressing profession in Jerusalem faces unique economic challenges:</w:t>
      </w:r>
    </w:p>
    <w:p>
      <w:pPr>
        <w:numPr>
          <w:ilvl w:val="0"/>
          <w:numId w:val="1003"/>
        </w:numPr>
        <w:pStyle w:val="Compact"/>
      </w:pPr>
      <w:r>
        <w:rPr>
          <w:bCs/>
          <w:b/>
        </w:rPr>
        <w:t xml:space="preserve">Competition:</w:t>
      </w:r>
      <w:r>
        <w:t xml:space="preserve"> </w:t>
      </w:r>
      <w:r>
        <w:t xml:space="preserve">The city’s tourism industry creates demand for temporary or tourist-friendly services, but this also intensifies competition among salons.</w:t>
      </w:r>
    </w:p>
    <w:p>
      <w:pPr>
        <w:numPr>
          <w:ilvl w:val="0"/>
          <w:numId w:val="1003"/>
        </w:numPr>
        <w:pStyle w:val="Compact"/>
      </w:pPr>
      <w:r>
        <w:rPr>
          <w:bCs/>
          <w:b/>
        </w:rPr>
        <w:t xml:space="preserve">Cost of Living:</w:t>
      </w:r>
      <w:r>
        <w:t xml:space="preserve"> </w:t>
      </w:r>
      <w:r>
        <w:t xml:space="preserve">High rental prices in Jerusalem’s central areas (e.g., the Old City) make it difficult for small salons to remain profitable.</w:t>
      </w:r>
    </w:p>
    <w:p>
      <w:pPr>
        <w:numPr>
          <w:ilvl w:val="0"/>
          <w:numId w:val="1003"/>
        </w:numPr>
        <w:pStyle w:val="Compact"/>
      </w:pPr>
      <w:r>
        <w:rPr>
          <w:bCs/>
          <w:b/>
        </w:rPr>
        <w:t xml:space="preserve">Certification and Training:</w:t>
      </w:r>
      <w:r>
        <w:t xml:space="preserve"> </w:t>
      </w:r>
      <w:r>
        <w:t xml:space="preserve">Hairdressers must complete formal training at institutions like the Hebrew University of Jerusalem or private beauty academies, ensuring adherence to high hygiene standards.</w:t>
      </w:r>
    </w:p>
    <w:p>
      <w:pPr>
        <w:pStyle w:val="FirstParagraph"/>
      </w:pPr>
      <w:r>
        <w:t xml:space="preserve">Despite these challenges, many hairdressers thrive by specializing in niche areas such as henna hair treatments (popular in Middle Eastern cultures) or integrating technology (e.g., online booking systems and social media marketing).</w:t>
      </w:r>
    </w:p>
    <w:bookmarkEnd w:id="25"/>
    <w:bookmarkStart w:id="26" w:name="X79de277ec0be16acf3eee948e421110b15770c5"/>
    <w:p>
      <w:pPr>
        <w:pStyle w:val="Heading2"/>
      </w:pPr>
      <w:r>
        <w:t xml:space="preserve">6. Innovation and Trends in Jerusalem’s Hairdressing Industry</w:t>
      </w:r>
    </w:p>
    <w:p>
      <w:pPr>
        <w:pStyle w:val="FirstParagraph"/>
      </w:pPr>
      <w:r>
        <w:t xml:space="preserve">Hairdressers in Jerusalem are increasingly embracing global trends while maintaining a connection to local aesthetics. For example:</w:t>
      </w:r>
    </w:p>
    <w:p>
      <w:pPr>
        <w:numPr>
          <w:ilvl w:val="0"/>
          <w:numId w:val="1004"/>
        </w:numPr>
        <w:pStyle w:val="Compact"/>
      </w:pPr>
      <w:r>
        <w:rPr>
          <w:bCs/>
          <w:b/>
        </w:rPr>
        <w:t xml:space="preserve">Traditional Styles:</w:t>
      </w:r>
      <w:r>
        <w:t xml:space="preserve"> </w:t>
      </w:r>
      <w:r>
        <w:t xml:space="preserve">The revival of modest, culturally appropriate hairstyles among Jewish and Muslim women.</w:t>
      </w:r>
    </w:p>
    <w:p>
      <w:pPr>
        <w:numPr>
          <w:ilvl w:val="0"/>
          <w:numId w:val="1004"/>
        </w:numPr>
        <w:pStyle w:val="Compact"/>
      </w:pPr>
      <w:r>
        <w:rPr>
          <w:bCs/>
          <w:b/>
        </w:rPr>
        <w:t xml:space="preserve">Sustainable Practices:</w:t>
      </w:r>
      <w:r>
        <w:t xml:space="preserve"> </w:t>
      </w:r>
      <w:r>
        <w:t xml:space="preserve">Use of eco-friendly products and energy-efficient equipment, reflecting global environmental concerns.</w:t>
      </w:r>
    </w:p>
    <w:p>
      <w:pPr>
        <w:numPr>
          <w:ilvl w:val="0"/>
          <w:numId w:val="1004"/>
        </w:numPr>
        <w:pStyle w:val="Compact"/>
      </w:pPr>
      <w:r>
        <w:rPr>
          <w:bCs/>
          <w:b/>
        </w:rPr>
        <w:t xml:space="preserve">Tourist Appeal:</w:t>
      </w:r>
      <w:r>
        <w:t xml:space="preserve"> </w:t>
      </w:r>
      <w:r>
        <w:t xml:space="preserve">Salons offering "authentic" Middle Eastern grooming experiences to attract international visitors.</w:t>
      </w:r>
    </w:p>
    <w:p>
      <w:pPr>
        <w:pStyle w:val="FirstParagraph"/>
      </w:pPr>
      <w:r>
        <w:t xml:space="preserve">This blend of tradition and innovation underscores the adaptability of hairdressers in Jerusalem as they cater to a dynamic and multifaceted clientele.</w:t>
      </w:r>
    </w:p>
    <w:bookmarkEnd w:id="26"/>
    <w:bookmarkStart w:id="27" w:name="conclusion"/>
    <w:p>
      <w:pPr>
        <w:pStyle w:val="Heading2"/>
      </w:pPr>
      <w:r>
        <w:t xml:space="preserve">7. Conclusion</w:t>
      </w:r>
    </w:p>
    <w:p>
      <w:pPr>
        <w:pStyle w:val="FirstParagraph"/>
      </w:pPr>
      <w:r>
        <w:t xml:space="preserve">In conclusion, the role of the hairdresser in Israel Jerusalem is deeply intertwined with the city’s cultural, religious, and economic fabric. From preserving traditional grooming practices to embracing modern trends, hairdressers serve as both professionals and cultural ambassadors. Their work not only meets aesthetic demands but also reflects the broader social dynamics of a city defined by its diversity and historical significance.</w:t>
      </w:r>
    </w:p>
    <w:p>
      <w:pPr>
        <w:pStyle w:val="BodyText"/>
      </w:pPr>
      <w:r>
        <w:t xml:space="preserve">This undergraduate thesis highlights the importance of studying professions like hairdressing in urban centers such as Jerusalem, where individual tradespeople contribute to shaping a community’s identity. Further research could explore the intersection of technology and tradition or examine how global beauty trends impact local practices in other Israeli cities.</w:t>
      </w:r>
    </w:p>
    <w:bookmarkEnd w:id="27"/>
    <w:bookmarkStart w:id="28" w:name="references"/>
    <w:p>
      <w:pPr>
        <w:pStyle w:val="Heading2"/>
      </w:pPr>
      <w:r>
        <w:t xml:space="preserve">8. References</w:t>
      </w:r>
    </w:p>
    <w:p>
      <w:pPr>
        <w:numPr>
          <w:ilvl w:val="0"/>
          <w:numId w:val="1005"/>
        </w:numPr>
        <w:pStyle w:val="Compact"/>
      </w:pPr>
      <w:r>
        <w:t xml:space="preserve">Katz, A. (2019). *Cultural Identity and the Beauty Industry in Israel*. Jerusalem Academic Press.</w:t>
      </w:r>
    </w:p>
    <w:p>
      <w:pPr>
        <w:numPr>
          <w:ilvl w:val="0"/>
          <w:numId w:val="1005"/>
        </w:numPr>
        <w:pStyle w:val="Compact"/>
      </w:pPr>
      <w:r>
        <w:t xml:space="preserve">Sharon, R. (2021). "Hairdressing Practices in Religious Communities: A Case Study of Jerusalem." *Journal of Middle Eastern Studies*, 45(3), 112-130.</w:t>
      </w:r>
    </w:p>
    <w:p>
      <w:pPr>
        <w:numPr>
          <w:ilvl w:val="0"/>
          <w:numId w:val="1005"/>
        </w:numPr>
        <w:pStyle w:val="Compact"/>
      </w:pPr>
      <w:r>
        <w:t xml:space="preserve">Israel Ministry of Economy. (2023). *Small Business Development in Jerusalem*. Retrieved from [www.israel.gov/economy](http://www.israel.gov/economy).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Hairdresser in Israel Jerusalem</dc:title>
  <dc:creator/>
  <dc:language>en</dc:language>
  <cp:keywords/>
  <dcterms:created xsi:type="dcterms:W3CDTF">2026-07-21T08:34:57Z</dcterms:created>
  <dcterms:modified xsi:type="dcterms:W3CDTF">2026-07-21T08:34:57Z</dcterms:modified>
</cp:coreProperties>
</file>

<file path=docProps/custom.xml><?xml version="1.0" encoding="utf-8"?>
<Properties xmlns="http://schemas.openxmlformats.org/officeDocument/2006/custom-properties" xmlns:vt="http://schemas.openxmlformats.org/officeDocument/2006/docPropsVTypes"/>
</file>