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Hairdresser</w:t>
      </w:r>
      <w:r>
        <w:t xml:space="preserve"> </w:t>
      </w:r>
      <w:r>
        <w:t xml:space="preserve">in</w:t>
      </w:r>
      <w:r>
        <w:t xml:space="preserve"> </w:t>
      </w:r>
      <w:r>
        <w:t xml:space="preserve">Ivory</w:t>
      </w:r>
      <w:r>
        <w:t xml:space="preserve"> </w:t>
      </w:r>
      <w:r>
        <w:t xml:space="preserve">Coast</w:t>
      </w:r>
      <w:r>
        <w:t xml:space="preserve"> </w:t>
      </w:r>
      <w:r>
        <w:t xml:space="preserve">Abidjan</w:t>
      </w:r>
    </w:p>
    <w:p>
      <w:pPr>
        <w:pStyle w:val="FirstParagraph"/>
      </w:pPr>
      <w:r>
        <w:t xml:space="preserve">```html</w:t>
      </w:r>
    </w:p>
    <w:bookmarkStart w:id="27" w:name="X99aecf65b44f246bfedc431f404a62b5dc4156e"/>
    <w:p>
      <w:pPr>
        <w:pStyle w:val="Heading1"/>
      </w:pPr>
      <w:r>
        <w:t xml:space="preserve">Undergraduate Thesis: The Role of Hairdressers in the Economic and Cultural Landscape of Abidjan, Ivory Coast</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[Your University Name]</w:t>
      </w:r>
      <w:r>
        <w:br/>
      </w: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significance of hairdressers in the economic and cultural fabric of Abidjan, Ivory Coast. Hairdressing is not merely a service industry but a vital component of social identity, entrepreneurship, and employment in urban centers like Abidjan. The study examines how hairdressers contribute to local economies through small businesses, their role in preserving and adapting traditional hairstyles while embracing global trends, and the challenges they face in a rapidly evolving market. By analyzing case studies of salons across Abidjan and engaging with practitioners, this research highlights the importance of recognizing hairdressers as key stakeholders in Ivory Coast’s service sector.</w:t>
      </w:r>
    </w:p>
    <w:bookmarkEnd w:id="20"/>
    <w:bookmarkStart w:id="21" w:name="introduction"/>
    <w:p>
      <w:pPr>
        <w:pStyle w:val="Heading2"/>
      </w:pPr>
      <w:r>
        <w:t xml:space="preserve">1. Introduction</w:t>
      </w:r>
    </w:p>
    <w:p>
      <w:pPr>
        <w:pStyle w:val="FirstParagraph"/>
      </w:pPr>
      <w:r>
        <w:t xml:space="preserve">In Ivory Coast’s economic hub, Abidjan, the hairdressing industry represents a unique intersection of tradition, innovation, and commerce. Hairdressers in this region are more than just service providers; they are cultural custodians and entrepreneurs who shape the aesthetics of urban life. This thesis aims to investigate how hairdressers in Abidjan navigate the demands of a multicultural clientele while balancing economic pressures and societal expectations.</w:t>
      </w:r>
    </w:p>
    <w:p>
      <w:pPr>
        <w:pStyle w:val="BodyText"/>
      </w:pPr>
      <w:r>
        <w:t xml:space="preserve">The significance of this study lies in its focus on an often-overlooked profession that plays a critical role in both formal and informal economies. In Abidjan, where beauty salons are ubiquitous, hairdressers contribute to employment generation, foster cultural exchange through hairstyle trends, and support local supply chains for products such as combs, shampoos, and styling tools.</w:t>
      </w:r>
    </w:p>
    <w:bookmarkEnd w:id="21"/>
    <w:bookmarkStart w:id="22" w:name="X5c8b16d0e9527b85ef583b21146923ee62db627"/>
    <w:p>
      <w:pPr>
        <w:pStyle w:val="Heading2"/>
      </w:pPr>
      <w:r>
        <w:t xml:space="preserve">2. The Economic Impact of Hairdressers in Abidjan</w:t>
      </w:r>
    </w:p>
    <w:p>
      <w:pPr>
        <w:pStyle w:val="FirstParagraph"/>
      </w:pPr>
      <w:r>
        <w:t xml:space="preserve">The economic contributions of hairdressers in Abidjan are multifaceted. According to the World Bank (2019), the informal sector accounts for over 60% of employment in Ivory Coast, and hair salons are a prime example of this dynamic. Many hairdressers operate independently or as part of small businesses, offering services ranging from basic cuts to complex braiding techniques that cater to both local and international clients.</w:t>
      </w:r>
    </w:p>
    <w:p>
      <w:pPr>
        <w:pStyle w:val="BodyText"/>
      </w:pPr>
      <w:r>
        <w:t xml:space="preserve">These professionals often act as micro-entrepreneurs, investing in equipment and space while managing their own marketing strategies. For instance, salons in districts like Cocody and Abobo frequently leverage social media platforms like Instagram to attract customers. This digital transformation has allowed hairdressers to expand their client base beyond traditional neighborhoods.</w:t>
      </w:r>
    </w:p>
    <w:p>
      <w:pPr>
        <w:pStyle w:val="BodyText"/>
      </w:pPr>
      <w:r>
        <w:t xml:space="preserve">Additionally, the demand for specialized skills—such as African braiding or European-style haircuts—creates opportunities for cross-cultural interaction and economic diversification. Hairdressers who master these techniques often command higher prices, further contributing to their financial stability and the broader economy of Abidjan.</w:t>
      </w:r>
    </w:p>
    <w:bookmarkEnd w:id="22"/>
    <w:bookmarkStart w:id="23" w:name="cultural-significance-of-hair-in-abidjan"/>
    <w:p>
      <w:pPr>
        <w:pStyle w:val="Heading2"/>
      </w:pPr>
      <w:r>
        <w:t xml:space="preserve">3. Cultural Significance of Hair in Abidjan</w:t>
      </w:r>
    </w:p>
    <w:p>
      <w:pPr>
        <w:pStyle w:val="FirstParagraph"/>
      </w:pPr>
      <w:r>
        <w:t xml:space="preserve">Hair is deeply symbolic in Ivorian culture, reflecting identity, status, and community ties. Traditional hairstyles such as the</w:t>
      </w:r>
      <w:r>
        <w:t xml:space="preserve"> </w:t>
      </w:r>
      <w:r>
        <w:rPr>
          <w:iCs/>
          <w:i/>
        </w:rPr>
        <w:t xml:space="preserve">moto</w:t>
      </w:r>
      <w:r>
        <w:t xml:space="preserve"> </w:t>
      </w:r>
      <w:r>
        <w:t xml:space="preserve">(a braided headpiece) or</w:t>
      </w:r>
      <w:r>
        <w:t xml:space="preserve"> </w:t>
      </w:r>
      <w:r>
        <w:rPr>
          <w:iCs/>
          <w:i/>
        </w:rPr>
        <w:t xml:space="preserve">n’tumbo</w:t>
      </w:r>
      <w:r>
        <w:t xml:space="preserve"> </w:t>
      </w:r>
      <w:r>
        <w:t xml:space="preserve">(a coiled hairstyle worn by women) are often associated with rites of passage or social roles. However, globalization has introduced new trends, and hairdressers in Abidjan now must balance these cultural elements with contemporary styles.</w:t>
      </w:r>
    </w:p>
    <w:p>
      <w:pPr>
        <w:pStyle w:val="BodyText"/>
      </w:pPr>
      <w:r>
        <w:t xml:space="preserve">This duality is evident in the work of many salons, where practitioners blend traditional techniques with modern aesthetics. For example, some hairdressers specialize in creating hybrid styles that merge African braiding with Western extensions or color treatments. This adaptability not only caters to a diverse clientele but also reinforces the cultural resilience of Ivorian traditions.</w:t>
      </w:r>
    </w:p>
    <w:p>
      <w:pPr>
        <w:pStyle w:val="BodyText"/>
      </w:pPr>
      <w:r>
        <w:t xml:space="preserve">Furthermore, hair salons serve as social hubs where clients and practitioners engage in conversations about politics, fashion, and community events. These spaces foster informal networks that are vital to urban life in Abidjan.</w:t>
      </w:r>
    </w:p>
    <w:bookmarkEnd w:id="23"/>
    <w:bookmarkStart w:id="24" w:name="X2cadb7ca2f1d4395f7bf5bcf3e817e5281fe7d6"/>
    <w:p>
      <w:pPr>
        <w:pStyle w:val="Heading2"/>
      </w:pPr>
      <w:r>
        <w:t xml:space="preserve">4. Challenges Facing Hairdressers in Abidjan</w:t>
      </w:r>
    </w:p>
    <w:p>
      <w:pPr>
        <w:pStyle w:val="FirstParagraph"/>
      </w:pPr>
      <w:r>
        <w:t xml:space="preserve">Despite their contributions, hairdressers in Abidjan face numerous challenges. One major issue is the lack of formal training and regulatory frameworks. While some practitioners attend vocational schools, many acquire their skills through apprenticeships or on-the-job learning. This can lead to inconsistent quality and difficulties in competing with larger salons or international chains.</w:t>
      </w:r>
    </w:p>
    <w:p>
      <w:pPr>
        <w:pStyle w:val="BodyText"/>
      </w:pPr>
      <w:r>
        <w:t xml:space="preserve">Economic instability also impacts the sector. Fluctuations in currency value and rising costs of materials—such as imported hair extensions—can strain small businesses. Additionally, competition is fierce, with many salons offering similar services at varying price points.</w:t>
      </w:r>
    </w:p>
    <w:p>
      <w:pPr>
        <w:pStyle w:val="BodyText"/>
      </w:pPr>
      <w:r>
        <w:t xml:space="preserve">Social factors, such as gender dynamics, further complicate the profession. In Abidjan, women dominate the hairdressing industry but often face undervaluation of their work compared to male counterparts in other sectors. Addressing these inequities is essential for fostering a more inclusive and equitable economy.</w:t>
      </w:r>
    </w:p>
    <w:bookmarkEnd w:id="24"/>
    <w:bookmarkStart w:id="25" w:name="X568c766d5fc89bdd5bed2f252778f17ceadeea7"/>
    <w:p>
      <w:pPr>
        <w:pStyle w:val="Heading2"/>
      </w:pPr>
      <w:r>
        <w:t xml:space="preserve">5. Recommendations for Supporting Hairdressers in Abidjan</w:t>
      </w:r>
    </w:p>
    <w:p>
      <w:pPr>
        <w:pStyle w:val="FirstParagraph"/>
      </w:pPr>
      <w:r>
        <w:t xml:space="preserve">To strengthen the hairdressing sector, several measures could be implemented:</w:t>
      </w:r>
    </w:p>
    <w:p>
      <w:pPr>
        <w:numPr>
          <w:ilvl w:val="0"/>
          <w:numId w:val="1001"/>
        </w:numPr>
        <w:pStyle w:val="Compact"/>
      </w:pPr>
      <w:r>
        <w:rPr>
          <w:bCs/>
          <w:b/>
        </w:rPr>
        <w:t xml:space="preserve">Formal Training Programs:</w:t>
      </w:r>
      <w:r>
        <w:t xml:space="preserve"> </w:t>
      </w:r>
      <w:r>
        <w:t xml:space="preserve">Partnering with local institutions to offer certified courses in advanced styling techniques and business management would elevate the professionalism of hairdressers.</w:t>
      </w:r>
    </w:p>
    <w:p>
      <w:pPr>
        <w:numPr>
          <w:ilvl w:val="0"/>
          <w:numId w:val="1001"/>
        </w:numPr>
        <w:pStyle w:val="Compact"/>
      </w:pPr>
      <w:r>
        <w:rPr>
          <w:bCs/>
          <w:b/>
        </w:rPr>
        <w:t xml:space="preserve">Social Safety Nets:</w:t>
      </w:r>
      <w:r>
        <w:t xml:space="preserve"> </w:t>
      </w:r>
      <w:r>
        <w:t xml:space="preserve">Providing access to microloans or insurance programs could help salons withstand economic downturns.</w:t>
      </w:r>
    </w:p>
    <w:p>
      <w:pPr>
        <w:numPr>
          <w:ilvl w:val="0"/>
          <w:numId w:val="1001"/>
        </w:numPr>
        <w:pStyle w:val="Compact"/>
      </w:pPr>
      <w:r>
        <w:rPr>
          <w:bCs/>
          <w:b/>
        </w:rPr>
        <w:t xml:space="preserve">Cultural Promotion:</w:t>
      </w:r>
      <w:r>
        <w:t xml:space="preserve"> </w:t>
      </w:r>
      <w:r>
        <w:t xml:space="preserve">Encouraging the preservation of traditional hairstyles through public campaigns or collaborations with cultural organizations would reinforce the sector’s heritage while attracting tourists.</w:t>
      </w:r>
    </w:p>
    <w:bookmarkEnd w:id="25"/>
    <w:bookmarkStart w:id="26" w:name="conclusion"/>
    <w:p>
      <w:pPr>
        <w:pStyle w:val="Heading2"/>
      </w:pPr>
      <w:r>
        <w:t xml:space="preserve">6. Conclusion</w:t>
      </w:r>
    </w:p>
    <w:p>
      <w:pPr>
        <w:pStyle w:val="FirstParagraph"/>
      </w:pPr>
      <w:r>
        <w:t xml:space="preserve">This undergraduate thesis underscores the critical role of hairdressers in Abidjan as both economic actors and cultural ambassadors. Their work reflects the complexities of urban life in Ivory Coast, where tradition and modernity intersect. By addressing systemic challenges and investing in their potential, stakeholders can ensure that hairdressers continue to thrive as vital contributors to Abidjan’s development.</w:t>
      </w:r>
    </w:p>
    <w:p>
      <w:pPr>
        <w:pStyle w:val="BodyText"/>
      </w:pPr>
      <w:r>
        <w:rPr>
          <w:bCs/>
          <w:b/>
        </w:rPr>
        <w:t xml:space="preserve">Keywords:</w:t>
      </w:r>
      <w:r>
        <w:t xml:space="preserve"> </w:t>
      </w:r>
      <w:r>
        <w:t xml:space="preserve">Hairdresser, Ivory Coast Abidjan, Economic Development, Cultural Identity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Hairdresser in Ivory Coast Abidjan</dc:title>
  <dc:creator/>
  <dc:language>en</dc:language>
  <cp:keywords/>
  <dcterms:created xsi:type="dcterms:W3CDTF">2026-07-23T23:09:43Z</dcterms:created>
  <dcterms:modified xsi:type="dcterms:W3CDTF">2026-07-23T23:09:43Z</dcterms:modified>
</cp:coreProperties>
</file>

<file path=docProps/custom.xml><?xml version="1.0" encoding="utf-8"?>
<Properties xmlns="http://schemas.openxmlformats.org/officeDocument/2006/custom-properties" xmlns:vt="http://schemas.openxmlformats.org/officeDocument/2006/docPropsVTypes"/>
</file>