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Hairdressers</w:t>
      </w:r>
      <w:r>
        <w:t xml:space="preserve"> </w:t>
      </w:r>
      <w:r>
        <w:t xml:space="preserve">in</w:t>
      </w:r>
      <w:r>
        <w:t xml:space="preserve"> </w:t>
      </w:r>
      <w:r>
        <w:t xml:space="preserve">Spain's</w:t>
      </w:r>
      <w:r>
        <w:t xml:space="preserve"> </w:t>
      </w:r>
      <w:r>
        <w:t xml:space="preserve">Valencia</w:t>
      </w:r>
    </w:p>
    <w:p>
      <w:pPr>
        <w:pStyle w:val="FirstParagraph"/>
      </w:pPr>
      <w:r>
        <w:t xml:space="preserve">```html</w:t>
      </w:r>
    </w:p>
    <w:bookmarkStart w:id="30" w:name="Xdbd37c5fb7343d3ed613ce82e1944b1d76e9e2e"/>
    <w:p>
      <w:pPr>
        <w:pStyle w:val="Heading1"/>
      </w:pPr>
      <w:r>
        <w:t xml:space="preserve">Undergraduate Thesis: The Role of Hairdressers in Spain's Valencia</w:t>
      </w:r>
    </w:p>
    <w:bookmarkStart w:id="20" w:name="abstract"/>
    <w:p>
      <w:pPr>
        <w:pStyle w:val="Heading2"/>
      </w:pPr>
      <w:r>
        <w:t xml:space="preserve">Abstract</w:t>
      </w:r>
    </w:p>
    <w:p>
      <w:pPr>
        <w:pStyle w:val="FirstParagraph"/>
      </w:pPr>
      <w:r>
        <w:t xml:space="preserve">This Undergraduate Thesis explores the significance of hairdressers in the cultural and economic landscape of Spain’s Valencia region. Through an analysis of historical trends, professional practices, and socio-economic factors, this study highlights how hairdressers contribute to both local identity and global beauty standards. The research examines challenges faced by professionals in Valencia while emphasizing opportunities for innovation in a competitive market.</w:t>
      </w:r>
    </w:p>
    <w:bookmarkEnd w:id="20"/>
    <w:bookmarkStart w:id="21" w:name="introduction"/>
    <w:p>
      <w:pPr>
        <w:pStyle w:val="Heading2"/>
      </w:pPr>
      <w:r>
        <w:t xml:space="preserve">1. Introduction</w:t>
      </w:r>
    </w:p>
    <w:p>
      <w:pPr>
        <w:pStyle w:val="FirstParagraph"/>
      </w:pPr>
      <w:r>
        <w:t xml:space="preserve">The field of hairdressing is an essential pillar of the service industry, blending artistry with technical skill to meet diverse client needs. In Spain’s Valencia, a region renowned for its vibrant culture and historical heritage, hairdressers play a unique role in shaping personal identity and community aesthetics. This thesis investigates how the profession of Hairdresser in Valencia reflects broader societal values while addressing contemporary challenges such as globalization, technological advancements, and changing consumer preferences.</w:t>
      </w:r>
    </w:p>
    <w:bookmarkEnd w:id="21"/>
    <w:bookmarkStart w:id="22" w:name="Xbcd8825e481faefef297b342b52cb1f73c525d1"/>
    <w:p>
      <w:pPr>
        <w:pStyle w:val="Heading2"/>
      </w:pPr>
      <w:r>
        <w:t xml:space="preserve">2. Historical Context of Hairdressing in Valencia</w:t>
      </w:r>
    </w:p>
    <w:p>
      <w:pPr>
        <w:pStyle w:val="FirstParagraph"/>
      </w:pPr>
      <w:r>
        <w:t xml:space="preserve">Valencia’s history with hairdressing dates back to medieval times, when barbers were responsible for both medical procedures and grooming. By the 19th century, the profession evolved into a specialized craft, influenced by European trends and local traditions. The 20th century saw the rise of independent salons in Valencia’s historic neighborhoods, such as El Carmen and La Xerea, where artisans combined traditional techniques with modern styles. Today, Valencia’s Hairdressers continue to honor this legacy while adapting to global influences.</w:t>
      </w:r>
    </w:p>
    <w:bookmarkEnd w:id="22"/>
    <w:bookmarkStart w:id="23" w:name="Xd7dfa6c7747dcb784a8946610f4a21a8386f182"/>
    <w:p>
      <w:pPr>
        <w:pStyle w:val="Heading2"/>
      </w:pPr>
      <w:r>
        <w:t xml:space="preserve">3. Cultural Significance of Hairdressers in Valencia</w:t>
      </w:r>
    </w:p>
    <w:p>
      <w:pPr>
        <w:pStyle w:val="FirstParagraph"/>
      </w:pPr>
      <w:r>
        <w:t xml:space="preserve">Hairdressing in Valencia is deeply intertwined with the region’s cultural identity. Traditional Valencian festivals, such as Las Fallas, often feature elaborate hairstyles that reflect local artistry and symbolism. Additionally, the Mediterranean climate influences popular hair trends—shorter styles for summer months and protective treatments for sun exposure. Hairdressers in Valencia are not only stylists but also custodians of regional aesthetics, ensuring that client needs align with cultural norms.</w:t>
      </w:r>
    </w:p>
    <w:bookmarkEnd w:id="23"/>
    <w:bookmarkStart w:id="24" w:name="X4e2097475c0dcf3567a44db58af22a8a5b3329a"/>
    <w:p>
      <w:pPr>
        <w:pStyle w:val="Heading2"/>
      </w:pPr>
      <w:r>
        <w:t xml:space="preserve">4. Economic Impact of the Hairdressing Industry in Valencia</w:t>
      </w:r>
    </w:p>
    <w:p>
      <w:pPr>
        <w:pStyle w:val="FirstParagraph"/>
      </w:pPr>
      <w:r>
        <w:t xml:space="preserve">The hairdressing sector contributes significantly to Valencia’s economy, employing thousands and supporting related industries such as beauty product manufacturing and fashion. According to recent data, the region ranks among Spain’s top areas for salons per capita, with a mix of independent studios and international chains like Hairnet or L’Oréal-owned brands. This economic activity underscores the importance of training programs at institutions such as</w:t>
      </w:r>
      <w:r>
        <w:t xml:space="preserve"> </w:t>
      </w:r>
      <w:r>
        <w:rPr>
          <w:iCs/>
          <w:i/>
        </w:rPr>
        <w:t xml:space="preserve">Escuela de Estética y Belleza de Valencia</w:t>
      </w:r>
      <w:r>
        <w:t xml:space="preserve">, which prepare future Hairdressers to meet industry demands.</w:t>
      </w:r>
    </w:p>
    <w:bookmarkEnd w:id="24"/>
    <w:bookmarkStart w:id="25" w:name="Xeaed967e2e68ab8c4e762a11bbfed1a3d751dc4"/>
    <w:p>
      <w:pPr>
        <w:pStyle w:val="Heading2"/>
      </w:pPr>
      <w:r>
        <w:t xml:space="preserve">5. Challenges Faced by Hairdressers in Valencia</w:t>
      </w:r>
    </w:p>
    <w:p>
      <w:pPr>
        <w:pStyle w:val="FirstParagraph"/>
      </w:pPr>
      <w:r>
        <w:t xml:space="preserve">Despite its growth, the profession faces several challenges. High competition from franchised salons and online booking platforms pressures independent practitioners to innovate constantly. Additionally, rising costs of rent and professional-grade tools strain small businesses. Regulatory compliance with Spain’s health and safety standards (e.g., CNAE codes for beauty services) adds administrative burdens. Furthermore, the global shift toward digital marketing requires Hairdressers to invest in social media strategies to attract younger clients.</w:t>
      </w:r>
    </w:p>
    <w:bookmarkEnd w:id="25"/>
    <w:bookmarkStart w:id="26" w:name="opportunities-for-innovation"/>
    <w:p>
      <w:pPr>
        <w:pStyle w:val="Heading2"/>
      </w:pPr>
      <w:r>
        <w:t xml:space="preserve">6. Opportunities for Innovation</w:t>
      </w:r>
    </w:p>
    <w:p>
      <w:pPr>
        <w:pStyle w:val="FirstParagraph"/>
      </w:pPr>
      <w:r>
        <w:t xml:space="preserve">Valencia’s Hairdressers are leveraging technology and sustainability to stand out. For instance, salons are adopting eco-friendly products aligned with the region’s emphasis on environmental responsibility. Virtual consultations and augmented reality tools allow clients to visualize hairstyles before appointments. Additionally, collaborations with local designers or artists have led to unique in-salon experiences that reflect Valencia’s creative spirit.</w:t>
      </w:r>
    </w:p>
    <w:bookmarkEnd w:id="26"/>
    <w:bookmarkStart w:id="27" w:name="professional-development-and-education"/>
    <w:p>
      <w:pPr>
        <w:pStyle w:val="Heading2"/>
      </w:pPr>
      <w:r>
        <w:t xml:space="preserve">7. Professional Development and Education</w:t>
      </w:r>
    </w:p>
    <w:p>
      <w:pPr>
        <w:pStyle w:val="FirstParagraph"/>
      </w:pPr>
      <w:r>
        <w:t xml:space="preserve">Becoming a Hairdresser in Valencia requires formal training at recognized institutions, such as the Universidad Politécnica de Valencia or private academies offering certifications under the Ministry of Employment’s guidelines. Continuing education is vital to stay updated on trends like Korean-inspired cuts or regenerative hair treatments. Professional associations, such as</w:t>
      </w:r>
      <w:r>
        <w:t xml:space="preserve"> </w:t>
      </w:r>
      <w:r>
        <w:rPr>
          <w:iCs/>
          <w:i/>
        </w:rPr>
        <w:t xml:space="preserve">Asociación Valenciana de Profesionales del Cabello</w:t>
      </w:r>
      <w:r>
        <w:t xml:space="preserve">, provide networking and advocacy for industry standards.</w:t>
      </w:r>
    </w:p>
    <w:bookmarkEnd w:id="27"/>
    <w:bookmarkStart w:id="28" w:name="conclusion"/>
    <w:p>
      <w:pPr>
        <w:pStyle w:val="Heading2"/>
      </w:pPr>
      <w:r>
        <w:t xml:space="preserve">8. Conclusion</w:t>
      </w:r>
    </w:p>
    <w:p>
      <w:pPr>
        <w:pStyle w:val="FirstParagraph"/>
      </w:pPr>
      <w:r>
        <w:t xml:space="preserve">In conclusion, the Hairdresser in Spain’s Valencia is a multifaceted professional whose work transcends aesthetics to influence culture, economy, and community identity. While challenges such as competition and regulation persist, opportunities for innovation and cultural expression ensure the profession’s resilience. This Undergraduate Thesis underscores the need for further research into how global trends intersect with local traditions in Valencia’s hairdressing industry.</w:t>
      </w:r>
    </w:p>
    <w:bookmarkEnd w:id="28"/>
    <w:bookmarkStart w:id="29" w:name="references"/>
    <w:p>
      <w:pPr>
        <w:pStyle w:val="Heading2"/>
      </w:pPr>
      <w:r>
        <w:t xml:space="preserve">References</w:t>
      </w:r>
    </w:p>
    <w:p>
      <w:pPr>
        <w:numPr>
          <w:ilvl w:val="0"/>
          <w:numId w:val="1001"/>
        </w:numPr>
        <w:pStyle w:val="Compact"/>
      </w:pPr>
      <w:r>
        <w:t xml:space="preserve">Ministry of Employment, Spain. (2023). National Standards for Beauty Services.</w:t>
      </w:r>
    </w:p>
    <w:p>
      <w:pPr>
        <w:numPr>
          <w:ilvl w:val="0"/>
          <w:numId w:val="1001"/>
        </w:numPr>
        <w:pStyle w:val="Compact"/>
      </w:pPr>
      <w:r>
        <w:t xml:space="preserve">Campos, A. (2019). "Hairdressing and Identity in Mediterranean Cities." Journal of Service Industry Studies.</w:t>
      </w:r>
    </w:p>
    <w:p>
      <w:pPr>
        <w:numPr>
          <w:ilvl w:val="0"/>
          <w:numId w:val="1001"/>
        </w:numPr>
        <w:pStyle w:val="Compact"/>
      </w:pPr>
      <w:r>
        <w:t xml:space="preserve">Escuela de Estética y Belleza de Valencia. (2023). Annual Report on Professional Training Statistics.</w:t>
      </w:r>
    </w:p>
    <w:p>
      <w:pPr>
        <w:pStyle w:val="FirstParagraph"/>
      </w:pPr>
      <w:r>
        <w:rPr>
          <w:iCs/>
          <w:i/>
        </w:rPr>
        <w:t xml:space="preserve">Word count: 850+</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Hairdressers in Spain's Valencia</dc:title>
  <dc:creator/>
  <cp:keywords/>
  <dcterms:created xsi:type="dcterms:W3CDTF">2026-07-23T22:48:23Z</dcterms:created>
  <dcterms:modified xsi:type="dcterms:W3CDTF">2026-07-23T22:48:23Z</dcterms:modified>
</cp:coreProperties>
</file>

<file path=docProps/custom.xml><?xml version="1.0" encoding="utf-8"?>
<Properties xmlns="http://schemas.openxmlformats.org/officeDocument/2006/custom-properties" xmlns:vt="http://schemas.openxmlformats.org/officeDocument/2006/docPropsVTypes"/>
</file>