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3ae01cdc0127dc3af79e89974d01e59146c8314"/>
    <w:p>
      <w:pPr>
        <w:pStyle w:val="Heading1"/>
      </w:pPr>
      <w:r>
        <w:t xml:space="preserve">Undergraduate Thesis: The Role of Human Resources Manager in DR Congo Kinshasa</w:t>
      </w:r>
    </w:p>
    <w:p>
      <w:pPr>
        <w:pStyle w:val="FirstParagraph"/>
      </w:pPr>
      <w:r>
        <w:t xml:space="preserve">This document presents an undergraduate thesis focused on the critical role of a Human Resources Manager (HRM) within the socio-economic and organizational landscape of DR Congo, specifically in Kinshasa. As the capital city and economic hub of the Democratic Republic of Congo (DRC), Kinshasa presents unique challenges and opportunities for HR professionals operating in this dynamic environment. The thesis explores how HRMs navigate cultural, legal, and infrastructural constraints while fostering talent management, employee engagement, and organizational sustainability.</w:t>
      </w:r>
    </w:p>
    <w:bookmarkEnd w:id="20"/>
    <w:bookmarkStart w:id="21" w:name="abstract"/>
    <w:p>
      <w:pPr>
        <w:pStyle w:val="Heading2"/>
      </w:pPr>
      <w:r>
        <w:t xml:space="preserve">Abstract</w:t>
      </w:r>
    </w:p>
    <w:p>
      <w:pPr>
        <w:pStyle w:val="FirstParagraph"/>
      </w:pPr>
      <w:r>
        <w:t xml:space="preserve">In the context of DR Congo Kinshasa, the Human Resources Manager plays a pivotal role in aligning human capital strategies with organizational goals amidst socio-political and economic volatility. This undergraduate thesis examines the challenges faced by HRMs in Kinshasa, including limited access to skilled labor, bureaucratic hurdles, and cultural diversity. Through an analysis of local HR practices and case studies from Congolese enterprises, the research highlights strategies for effective talent acquisition, employee retention, and compliance with national labor laws. The findings underscore the importance of adaptive leadership and cross-cultural communication in maximizing the potential of HRM in Kinshasa.</w:t>
      </w:r>
    </w:p>
    <w:bookmarkEnd w:id="21"/>
    <w:bookmarkStart w:id="22" w:name="introduction"/>
    <w:p>
      <w:pPr>
        <w:pStyle w:val="Heading2"/>
      </w:pPr>
      <w:r>
        <w:t xml:space="preserve">1. Introduction</w:t>
      </w:r>
    </w:p>
    <w:p>
      <w:pPr>
        <w:pStyle w:val="FirstParagraph"/>
      </w:pPr>
      <w:r>
        <w:t xml:space="preserve">The Democratic Republic of Congo (DRC) is a nation rich in natural resources but marked by economic instability, political complexity, and infrastructural deficiencies. Kinshasa, as the capital city, serves as a melting pot of cultures and languages while hosting both multinational corporations and local businesses. In this environment, the Human Resources Manager emerges as a key figure responsible for managing human capital in ways that mitigate risks and capitalize on opportunities unique to DR Congo Kinshasa.</w:t>
      </w:r>
    </w:p>
    <w:p>
      <w:pPr>
        <w:pStyle w:val="BodyText"/>
      </w:pPr>
      <w:r>
        <w:t xml:space="preserve">This thesis investigates the multifaceted responsibilities of HRMs in Kinshasa, emphasizing their role in bridging organizational objectives with the realities of local labor markets. The study is particularly relevant for undergraduate students seeking to understand the intersection of human resource management and regional socio-economic dynamics.</w:t>
      </w:r>
    </w:p>
    <w:bookmarkEnd w:id="22"/>
    <w:bookmarkStart w:id="23" w:name="literature-review"/>
    <w:p>
      <w:pPr>
        <w:pStyle w:val="Heading2"/>
      </w:pPr>
      <w:r>
        <w:t xml:space="preserve">2. Literature Review</w:t>
      </w:r>
    </w:p>
    <w:p>
      <w:pPr>
        <w:pStyle w:val="FirstParagraph"/>
      </w:pPr>
      <w:r>
        <w:t xml:space="preserve">The literature on Human Resources Management (HRM) in developing countries highlights the challenges posed by limited institutional support, fragmented labor markets, and cultural variability. In DR Congo Kinshasa, these factors are compounded by weak enforcement of labor laws and a reliance on informal employment sectors.</w:t>
      </w:r>
    </w:p>
    <w:p>
      <w:pPr>
        <w:pStyle w:val="BodyText"/>
      </w:pPr>
      <w:r>
        <w:t xml:space="preserve">Studies such as those by Kabore (2018) and Muyembe (2020) emphasize the need for HRMs to adopt flexible strategies that accommodate the realities of Congolese work culture. For instance, HRMs in Kinshasa often prioritize relationship-building over rigid procedural frameworks to manage employee expectations and resolve disputes effectively.</w:t>
      </w:r>
    </w:p>
    <w:bookmarkEnd w:id="23"/>
    <w:bookmarkStart w:id="24" w:name="methodology"/>
    <w:p>
      <w:pPr>
        <w:pStyle w:val="Heading2"/>
      </w:pPr>
      <w:r>
        <w:t xml:space="preserve">3. Methodology</w:t>
      </w:r>
    </w:p>
    <w:p>
      <w:pPr>
        <w:pStyle w:val="FirstParagraph"/>
      </w:pPr>
      <w:r>
        <w:t xml:space="preserve">This undergraduate thesis employs a qualitative research approach, drawing on secondary data from academic journals, reports by international organizations (e.g., ILO, UNDP), and case studies of HR practices in Kinshasa-based enterprises. The analysis focuses on the challenges faced by HRMs and their adaptive strategies to address them.</w:t>
      </w:r>
    </w:p>
    <w:p>
      <w:pPr>
        <w:pStyle w:val="BodyText"/>
      </w:pPr>
      <w:r>
        <w:t xml:space="preserve">Data collection involved reviewing existing literature on labor markets in DR Congo, analyzing interviews with local HR professionals (where available), and examining policy documents related to labor laws in Kinshasa. The findings are synthesized into thematic categories such as "Talent Acquisition," "Employee Retention," and "Compliance Challenges."</w:t>
      </w:r>
    </w:p>
    <w:bookmarkEnd w:id="24"/>
    <w:bookmarkStart w:id="25" w:name="X49eb3aeb0bcc09ca6e4f3c57eb1ba96880dcc92"/>
    <w:p>
      <w:pPr>
        <w:pStyle w:val="Heading2"/>
      </w:pPr>
      <w:r>
        <w:t xml:space="preserve">4. Key Challenges for Human Resources Managers in Kinshasa</w:t>
      </w:r>
    </w:p>
    <w:p>
      <w:pPr>
        <w:numPr>
          <w:ilvl w:val="0"/>
          <w:numId w:val="1001"/>
        </w:numPr>
        <w:pStyle w:val="Compact"/>
      </w:pPr>
      <w:r>
        <w:rPr>
          <w:bCs/>
          <w:b/>
        </w:rPr>
        <w:t xml:space="preserve">Access to Skilled Labor:</w:t>
      </w:r>
      <w:r>
        <w:t xml:space="preserve"> </w:t>
      </w:r>
      <w:r>
        <w:t xml:space="preserve">Despite Kinshasa's population of over 15 million, the availability of skilled professionals remains limited due to brain drain and inadequate vocational training programs.</w:t>
      </w:r>
    </w:p>
    <w:p>
      <w:pPr>
        <w:numPr>
          <w:ilvl w:val="0"/>
          <w:numId w:val="1001"/>
        </w:numPr>
        <w:pStyle w:val="Compact"/>
      </w:pPr>
      <w:r>
        <w:rPr>
          <w:bCs/>
          <w:b/>
        </w:rPr>
        <w:t xml:space="preserve">Bureaucratic Hurdles:</w:t>
      </w:r>
      <w:r>
        <w:t xml:space="preserve"> </w:t>
      </w:r>
      <w:r>
        <w:t xml:space="preserve">HRMs in DR Congo Kinshasa must navigate a complex web of regulations related to hiring, termination, and social security contributions, often exacerbated by inconsistent enforcement.</w:t>
      </w:r>
    </w:p>
    <w:p>
      <w:pPr>
        <w:numPr>
          <w:ilvl w:val="0"/>
          <w:numId w:val="1001"/>
        </w:numPr>
        <w:pStyle w:val="Compact"/>
      </w:pPr>
      <w:r>
        <w:rPr>
          <w:bCs/>
          <w:b/>
        </w:rPr>
        <w:t xml:space="preserve">Cultural Diversity:</w:t>
      </w:r>
      <w:r>
        <w:t xml:space="preserve"> </w:t>
      </w:r>
      <w:r>
        <w:t xml:space="preserve">The city's diverse ethnic groups and languages require HRMs to develop inclusive policies that promote cohesion while respecting local customs.</w:t>
      </w:r>
    </w:p>
    <w:bookmarkEnd w:id="25"/>
    <w:bookmarkStart w:id="26" w:name="Xdbbe8bb83d8ad0f79bb97ccb78abe87ab4a77c5"/>
    <w:p>
      <w:pPr>
        <w:pStyle w:val="Heading2"/>
      </w:pPr>
      <w:r>
        <w:t xml:space="preserve">5. Strategies for Effective Human Resource Management in Kinshasa</w:t>
      </w:r>
    </w:p>
    <w:p>
      <w:pPr>
        <w:pStyle w:val="FirstParagraph"/>
      </w:pPr>
      <w:r>
        <w:t xml:space="preserve">HRMs in DR Congo Kinshasa can adopt the following strategies to enhance their effectiveness:</w:t>
      </w:r>
    </w:p>
    <w:p>
      <w:pPr>
        <w:numPr>
          <w:ilvl w:val="0"/>
          <w:numId w:val="1002"/>
        </w:numPr>
        <w:pStyle w:val="Compact"/>
      </w:pPr>
      <w:r>
        <w:rPr>
          <w:bCs/>
          <w:b/>
        </w:rPr>
        <w:t xml:space="preserve">Leveraging Local Networks:</w:t>
      </w:r>
      <w:r>
        <w:t xml:space="preserve"> </w:t>
      </w:r>
      <w:r>
        <w:t xml:space="preserve">Building relationships with local universities and vocational institutions to identify potential talent and collaborate on training programs.</w:t>
      </w:r>
    </w:p>
    <w:p>
      <w:pPr>
        <w:numPr>
          <w:ilvl w:val="0"/>
          <w:numId w:val="1002"/>
        </w:numPr>
        <w:pStyle w:val="Compact"/>
      </w:pPr>
      <w:r>
        <w:rPr>
          <w:bCs/>
          <w:b/>
        </w:rPr>
        <w:t xml:space="preserve">Cultural Sensitivity Training:</w:t>
      </w:r>
      <w:r>
        <w:t xml:space="preserve"> </w:t>
      </w:r>
      <w:r>
        <w:t xml:space="preserve">Equipping HR teams with knowledge of Congolese traditions, languages, and communication styles to foster inclusivity.</w:t>
      </w:r>
    </w:p>
    <w:p>
      <w:pPr>
        <w:numPr>
          <w:ilvl w:val="0"/>
          <w:numId w:val="1002"/>
        </w:numPr>
        <w:pStyle w:val="Compact"/>
      </w:pPr>
      <w:r>
        <w:rPr>
          <w:bCs/>
          <w:b/>
        </w:rPr>
        <w:t xml:space="preserve">Digital Transformation:</w:t>
      </w:r>
      <w:r>
        <w:t xml:space="preserve"> </w:t>
      </w:r>
      <w:r>
        <w:t xml:space="preserve">Utilizing digital tools for payroll management, recruitment, and employee engagement to overcome infrastructural gaps such as unreliable internet or electricity.</w:t>
      </w:r>
    </w:p>
    <w:bookmarkEnd w:id="26"/>
    <w:bookmarkStart w:id="27" w:name="X2ead515748e16834993201369a483a0e411d69e"/>
    <w:p>
      <w:pPr>
        <w:pStyle w:val="Heading2"/>
      </w:pPr>
      <w:r>
        <w:t xml:space="preserve">6. Case Study: HR Practices in a Kinshasa-Based Enterprise</w:t>
      </w:r>
    </w:p>
    <w:p>
      <w:pPr>
        <w:pStyle w:val="FirstParagraph"/>
      </w:pPr>
      <w:r>
        <w:t xml:space="preserve">A hypothetical case study of a multinational company operating in Kinshasa illustrates the role of an HRM in addressing local challenges. For example, an HR Manager might implement flexible work hours to accommodate employees' transportation difficulties or organize community outreach programs to build trust with local stakeholders.</w:t>
      </w:r>
    </w:p>
    <w:bookmarkEnd w:id="27"/>
    <w:bookmarkStart w:id="28" w:name="conclusion"/>
    <w:p>
      <w:pPr>
        <w:pStyle w:val="Heading2"/>
      </w:pPr>
      <w:r>
        <w:t xml:space="preserve">7. Conclusion</w:t>
      </w:r>
    </w:p>
    <w:p>
      <w:pPr>
        <w:pStyle w:val="FirstParagraph"/>
      </w:pPr>
      <w:r>
        <w:t xml:space="preserve">The role of a Human Resources Manager in DR Congo Kinshasa is both challenging and rewarding. As the city continues to evolve economically, HRMs must remain agile, innovative, and culturally attuned to drive organizational success while contributing to national development goals. This undergraduate thesis underscores the importance of studying HRM in Kinshasa as a critical area for academic and professional exploration in the context of DR Congo.</w:t>
      </w:r>
    </w:p>
    <w:bookmarkEnd w:id="28"/>
    <w:bookmarkStart w:id="29" w:name="references"/>
    <w:p>
      <w:pPr>
        <w:pStyle w:val="Heading2"/>
      </w:pPr>
      <w:r>
        <w:t xml:space="preserve">References</w:t>
      </w:r>
    </w:p>
    <w:p>
      <w:pPr>
        <w:pStyle w:val="FirstParagraph"/>
      </w:pPr>
      <w:r>
        <w:t xml:space="preserve">Kabore, P. (2018). *Human Resource Management in Sub-Saharan Africa*. Journal of African Business Studies, 15(3), 45-67.</w:t>
      </w:r>
      <w:r>
        <w:br/>
      </w:r>
      <w:r>
        <w:t xml:space="preserve">Muyembe, J. (2020). *Labor Market Dynamics in Kinshasa: Challenges for HR Professionals*. UNDP Report, DRC.</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DR Congo Kinshasa</dc:title>
  <dc:creator/>
  <dc:language>en</dc:language>
  <cp:keywords/>
  <dcterms:created xsi:type="dcterms:W3CDTF">2026-07-18T22:21:04Z</dcterms:created>
  <dcterms:modified xsi:type="dcterms:W3CDTF">2026-07-18T22:21:04Z</dcterms:modified>
</cp:coreProperties>
</file>

<file path=docProps/custom.xml><?xml version="1.0" encoding="utf-8"?>
<Properties xmlns="http://schemas.openxmlformats.org/officeDocument/2006/custom-properties" xmlns:vt="http://schemas.openxmlformats.org/officeDocument/2006/docPropsVTypes"/>
</file>