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5492ddfb96d718e013c96bfd702d2349f9d9063"/>
    <w:p>
      <w:pPr>
        <w:pStyle w:val="Heading1"/>
      </w:pPr>
      <w:r>
        <w:t xml:space="preserve">Undergraduate Thesis on the Role of an Industrial Engineer in India's Capital City, New Delhi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an Industrial Engineer in addressing the unique challenges and opportunities present in India's capital city, New Delhi. With its rapidly growing industrial landscape, urbanization pressures, and evolving economic policies, New Delhi stands as a microcosm of India's broader developmental aspirations. The thesis examines how Industrial Engineers contribute to optimizing processes, enhancing productivity, and fostering sustainable growth in this dynamic environment. Through case studies and literature review, the document highlights the interdisciplinary nature of Industrial Engineering (IE) and its relevance in shaping New Delhi's future.</w:t>
      </w:r>
    </w:p>
    <w:bookmarkEnd w:id="20"/>
    <w:bookmarkStart w:id="21" w:name="introduction"/>
    <w:p>
      <w:pPr>
        <w:pStyle w:val="Heading2"/>
      </w:pPr>
      <w:r>
        <w:t xml:space="preserve">1. Introduction</w:t>
      </w:r>
    </w:p>
    <w:p>
      <w:pPr>
        <w:pStyle w:val="FirstParagraph"/>
      </w:pPr>
      <w:r>
        <w:rPr>
          <w:bCs/>
          <w:b/>
        </w:rPr>
        <w:t xml:space="preserve">India New Delhi</w:t>
      </w:r>
      <w:r>
        <w:t xml:space="preserve"> </w:t>
      </w:r>
      <w:r>
        <w:t xml:space="preserve">is a bustling hub of innovation, commerce, and infrastructure development. As one of India's most populous cities, it faces complex challenges such as traffic congestion, energy inefficiency, and the need for modernized manufacturing units. An</w:t>
      </w:r>
      <w:r>
        <w:t xml:space="preserve"> </w:t>
      </w:r>
      <w:r>
        <w:rPr>
          <w:bCs/>
          <w:b/>
        </w:rPr>
        <w:t xml:space="preserve">Industrial Engineer</w:t>
      </w:r>
      <w:r>
        <w:t xml:space="preserve"> </w:t>
      </w:r>
      <w:r>
        <w:t xml:space="preserve">plays a pivotal role in addressing these issues by applying analytical methods to improve systems across industries. This thesis aims to bridge theoretical knowledge with practical applications of Industrial Engineering in New Delhi's context.</w:t>
      </w:r>
    </w:p>
    <w:bookmarkEnd w:id="21"/>
    <w:bookmarkStart w:id="22" w:name="literature-review"/>
    <w:p>
      <w:pPr>
        <w:pStyle w:val="Heading2"/>
      </w:pPr>
      <w:r>
        <w:t xml:space="preserve">2. Literature Review</w:t>
      </w:r>
    </w:p>
    <w:p>
      <w:pPr>
        <w:pStyle w:val="FirstParagraph"/>
      </w:pPr>
      <w:r>
        <w:t xml:space="preserve">The field of Industrial Engineering is rooted in the principles of optimizing processes, reducing waste, and improving efficiency. In India, this discipline has gained prominence due to the country's rapid industrialization and global integration. Studies by institutions like IIT Delhi and Delhi Technological University highlight how Industrial Engineers are instrumental in sectors ranging from manufacturing to healthcare.</w:t>
      </w:r>
    </w:p>
    <w:p>
      <w:pPr>
        <w:numPr>
          <w:ilvl w:val="0"/>
          <w:numId w:val="1001"/>
        </w:numPr>
        <w:pStyle w:val="Compact"/>
      </w:pPr>
      <w:r>
        <w:rPr>
          <w:bCs/>
          <w:b/>
        </w:rPr>
        <w:t xml:space="preserve">Manufacturing Sector:</w:t>
      </w:r>
      <w:r>
        <w:t xml:space="preserve"> </w:t>
      </w:r>
      <w:r>
        <w:t xml:space="preserve">Industrial Engineers in New Delhi have streamlined production lines in industries such as pharmaceuticals, textiles, and electronics, reducing costs by up to 30% (Source: DTU Research Report, 2023).</w:t>
      </w:r>
    </w:p>
    <w:p>
      <w:pPr>
        <w:numPr>
          <w:ilvl w:val="0"/>
          <w:numId w:val="1001"/>
        </w:numPr>
        <w:pStyle w:val="Compact"/>
      </w:pPr>
      <w:r>
        <w:rPr>
          <w:bCs/>
          <w:b/>
        </w:rPr>
        <w:t xml:space="preserve">Urban Logistics:</w:t>
      </w:r>
      <w:r>
        <w:t xml:space="preserve"> </w:t>
      </w:r>
      <w:r>
        <w:t xml:space="preserve">With New Delhi's traffic challenges, Industrial Engineers design efficient supply chains for e-commerce and last-mile delivery services.</w:t>
      </w:r>
    </w:p>
    <w:p>
      <w:pPr>
        <w:numPr>
          <w:ilvl w:val="0"/>
          <w:numId w:val="1001"/>
        </w:numPr>
        <w:pStyle w:val="Compact"/>
      </w:pPr>
      <w:r>
        <w:rPr>
          <w:bCs/>
          <w:b/>
        </w:rPr>
        <w:t xml:space="preserve">Sustainability:</w:t>
      </w:r>
      <w:r>
        <w:t xml:space="preserve"> </w:t>
      </w:r>
      <w:r>
        <w:t xml:space="preserve">Research on renewable energy integration in urban planning underscores the role of Industrial Engineers in mitigating environmental impact.</w:t>
      </w:r>
    </w:p>
    <w:bookmarkEnd w:id="22"/>
    <w:bookmarkStart w:id="23" w:name="Xf4ebc6cc2972ed6c3c2c6e19fc80ecdc5961a88"/>
    <w:p>
      <w:pPr>
        <w:pStyle w:val="Heading2"/>
      </w:pPr>
      <w:r>
        <w:t xml:space="preserve">3. Case Study: Industrial Engineering in New Delhi's Smart City Initiatives</w:t>
      </w:r>
    </w:p>
    <w:p>
      <w:pPr>
        <w:pStyle w:val="FirstParagraph"/>
      </w:pPr>
      <w:r>
        <w:t xml:space="preserve">New Delhi is at the forefront of India's Smart Cities Mission, aiming to transform urban infrastructure through technology and data-driven solutions. An</w:t>
      </w:r>
      <w:r>
        <w:t xml:space="preserve"> </w:t>
      </w:r>
      <w:r>
        <w:rPr>
          <w:bCs/>
          <w:b/>
        </w:rPr>
        <w:t xml:space="preserve">Industrial Engineer</w:t>
      </w:r>
      <w:r>
        <w:t xml:space="preserve"> </w:t>
      </w:r>
      <w:r>
        <w:t xml:space="preserve">contributes by:</w:t>
      </w:r>
    </w:p>
    <w:p>
      <w:pPr>
        <w:numPr>
          <w:ilvl w:val="0"/>
          <w:numId w:val="1002"/>
        </w:numPr>
        <w:pStyle w:val="Compact"/>
      </w:pPr>
      <w:r>
        <w:rPr>
          <w:bCs/>
          <w:b/>
        </w:rPr>
        <w:t xml:space="preserve">Analyzing Traffic Flow:</w:t>
      </w:r>
      <w:r>
        <w:t xml:space="preserve"> </w:t>
      </w:r>
      <w:r>
        <w:t xml:space="preserve">Using simulation tools to reduce congestion in key areas like Connaught Place and Janpath.</w:t>
      </w:r>
    </w:p>
    <w:p>
      <w:pPr>
        <w:numPr>
          <w:ilvl w:val="0"/>
          <w:numId w:val="1002"/>
        </w:numPr>
        <w:pStyle w:val="Compact"/>
      </w:pPr>
      <w:r>
        <w:rPr>
          <w:bCs/>
          <w:b/>
        </w:rPr>
        <w:t xml:space="preserve">Optimizing Waste Management:</w:t>
      </w:r>
      <w:r>
        <w:t xml:space="preserve"> </w:t>
      </w:r>
      <w:r>
        <w:t xml:space="preserve">Designing waste segregation systems that align with the city's "Zero Waste Delhi" goals.</w:t>
      </w:r>
    </w:p>
    <w:p>
      <w:pPr>
        <w:numPr>
          <w:ilvl w:val="0"/>
          <w:numId w:val="1002"/>
        </w:numPr>
        <w:pStyle w:val="Compact"/>
      </w:pPr>
      <w:r>
        <w:rPr>
          <w:bCs/>
          <w:b/>
        </w:rPr>
        <w:t xml:space="preserve">Energy Efficiency:</w:t>
      </w:r>
      <w:r>
        <w:t xml:space="preserve"> </w:t>
      </w:r>
      <w:r>
        <w:t xml:space="preserve">Implementing smart grids for power distribution in residential and commercial zones.</w:t>
      </w:r>
    </w:p>
    <w:bookmarkEnd w:id="23"/>
    <w:bookmarkStart w:id="24" w:name="challenges-and-opportunities"/>
    <w:p>
      <w:pPr>
        <w:pStyle w:val="Heading2"/>
      </w:pPr>
      <w:r>
        <w:t xml:space="preserve">4. Challenges and Opportunities</w:t>
      </w:r>
    </w:p>
    <w:p>
      <w:pPr>
        <w:pStyle w:val="FirstParagraph"/>
      </w:pPr>
      <w:r>
        <w:rPr>
          <w:bCs/>
          <w:b/>
        </w:rPr>
        <w:t xml:space="preserve">Challenges:</w:t>
      </w:r>
    </w:p>
    <w:p>
      <w:pPr>
        <w:numPr>
          <w:ilvl w:val="0"/>
          <w:numId w:val="1003"/>
        </w:numPr>
        <w:pStyle w:val="Compact"/>
      </w:pPr>
      <w:r>
        <w:t xml:space="preserve">Limited adoption of automation in small-scale industries due to high initial costs.</w:t>
      </w:r>
    </w:p>
    <w:p>
      <w:pPr>
        <w:numPr>
          <w:ilvl w:val="0"/>
          <w:numId w:val="1003"/>
        </w:numPr>
        <w:pStyle w:val="Compact"/>
      </w:pPr>
      <w:r>
        <w:t xml:space="preserve">Regulatory hurdles in implementing sustainable practices.</w:t>
      </w:r>
    </w:p>
    <w:p>
      <w:pPr>
        <w:numPr>
          <w:ilvl w:val="0"/>
          <w:numId w:val="1003"/>
        </w:numPr>
        <w:pStyle w:val="Compact"/>
      </w:pPr>
      <w:r>
        <w:t xml:space="preserve">Skill gaps among the workforce requiring upskilling programs for Industrial Engineers.</w:t>
      </w:r>
    </w:p>
    <w:p>
      <w:pPr>
        <w:pStyle w:val="FirstParagraph"/>
      </w:pPr>
      <w:r>
        <w:rPr>
          <w:bCs/>
          <w:b/>
        </w:rPr>
        <w:t xml:space="preserve">Opportunities:</w:t>
      </w:r>
    </w:p>
    <w:p>
      <w:pPr>
        <w:numPr>
          <w:ilvl w:val="0"/>
          <w:numId w:val="1004"/>
        </w:numPr>
        <w:pStyle w:val="Compact"/>
      </w:pPr>
      <w:r>
        <w:t xml:space="preserve">Growth of the tech industry, creating demand for Industrial Engineers in software and AI-driven process optimization.</w:t>
      </w:r>
    </w:p>
    <w:p>
      <w:pPr>
        <w:numPr>
          <w:ilvl w:val="0"/>
          <w:numId w:val="1004"/>
        </w:numPr>
        <w:pStyle w:val="Compact"/>
      </w:pPr>
      <w:r>
        <w:t xml:space="preserve">New Delhi's status as a global hub for conferences and events, requiring efficient resource management.</w:t>
      </w:r>
    </w:p>
    <w:p>
      <w:pPr>
        <w:numPr>
          <w:ilvl w:val="0"/>
          <w:numId w:val="1004"/>
        </w:numPr>
        <w:pStyle w:val="Compact"/>
      </w:pPr>
      <w:r>
        <w:t xml:space="preserve">Government policies like "Make in India" promoting manufacturing innovation.</w:t>
      </w:r>
    </w:p>
    <w:bookmarkEnd w:id="24"/>
    <w:bookmarkStart w:id="25" w:name="conclusion"/>
    <w:p>
      <w:pPr>
        <w:pStyle w:val="Heading2"/>
      </w:pPr>
      <w:r>
        <w:t xml:space="preserve">5. Conclusion</w:t>
      </w:r>
    </w:p>
    <w:p>
      <w:pPr>
        <w:pStyle w:val="FirstParagraph"/>
      </w:pPr>
      <w:r>
        <w:t xml:space="preserve">The role of an Industrial Engineer in India New Delhi is indispensable to achieving sustainable urban development and industrial efficiency. This Undergraduate Thesis underscores the need for interdisciplinary collaboration, continuous innovation, and policy alignment to harness the full potential of Industrial Engineering. As New Delhi evolves into a global metropolis, the expertise of Industrial Engineers will remain pivotal in addressing its multifaceted challenges.</w:t>
      </w:r>
    </w:p>
    <w:bookmarkEnd w:id="25"/>
    <w:bookmarkStart w:id="26" w:name="future-work"/>
    <w:p>
      <w:pPr>
        <w:pStyle w:val="Heading2"/>
      </w:pPr>
      <w:r>
        <w:t xml:space="preserve">6. Future Work</w:t>
      </w:r>
    </w:p>
    <w:p>
      <w:pPr>
        <w:pStyle w:val="FirstParagraph"/>
      </w:pPr>
      <w:r>
        <w:t xml:space="preserve">Future research could explore:</w:t>
      </w:r>
    </w:p>
    <w:p>
      <w:pPr>
        <w:numPr>
          <w:ilvl w:val="0"/>
          <w:numId w:val="1005"/>
        </w:numPr>
        <w:pStyle w:val="Compact"/>
      </w:pPr>
      <w:r>
        <w:t xml:space="preserve">The impact of AI and machine learning on Industrial Engineering practices in New Delhi.</w:t>
      </w:r>
    </w:p>
    <w:p>
      <w:pPr>
        <w:numPr>
          <w:ilvl w:val="0"/>
          <w:numId w:val="1005"/>
        </w:numPr>
        <w:pStyle w:val="Compact"/>
      </w:pPr>
      <w:r>
        <w:t xml:space="preserve">Cross-sectoral studies on how Industrial Engineers can integrate circular economy principles into urban planning.</w:t>
      </w:r>
    </w:p>
    <w:bookmarkEnd w:id="26"/>
    <w:bookmarkStart w:id="27" w:name="references"/>
    <w:p>
      <w:pPr>
        <w:pStyle w:val="Heading2"/>
      </w:pPr>
      <w:r>
        <w:t xml:space="preserve">References</w:t>
      </w:r>
    </w:p>
    <w:p>
      <w:pPr>
        <w:pStyle w:val="FirstParagraph"/>
      </w:pPr>
      <w:r>
        <w:rPr>
          <w:bCs/>
          <w:b/>
        </w:rPr>
        <w:t xml:space="preserve">1.</w:t>
      </w:r>
      <w:r>
        <w:t xml:space="preserve"> </w:t>
      </w:r>
      <w:r>
        <w:t xml:space="preserve">Delhi Technological University. (2023). *Industrial Engineering and Sustainable Development in Urban India.*</w:t>
      </w:r>
      <w:r>
        <w:br/>
      </w:r>
      <w:r>
        <w:rPr>
          <w:bCs/>
          <w:b/>
        </w:rPr>
        <w:t xml:space="preserve">2.</w:t>
      </w:r>
      <w:r>
        <w:t xml:space="preserve"> </w:t>
      </w:r>
      <w:r>
        <w:t xml:space="preserve">Smart Cities Mission, Government of India. (n.d.). *New Delhi's Smart City Framework.*</w:t>
      </w:r>
      <w:r>
        <w:br/>
      </w:r>
      <w:r>
        <w:rPr>
          <w:bCs/>
          <w:b/>
        </w:rPr>
        <w:t xml:space="preserve">3.</w:t>
      </w:r>
      <w:r>
        <w:t xml:space="preserve"> </w:t>
      </w:r>
      <w:r>
        <w:t xml:space="preserve">International Society of Industrial Engineers (ISIE). (2022). *Global Trends in Industrial Engineering Education.*</w:t>
      </w:r>
    </w:p>
    <w:p>
      <w:pPr>
        <w:pStyle w:val="BodyText"/>
      </w:pPr>
      <w:r>
        <w:rPr>
          <w:iCs/>
          <w:i/>
        </w:rPr>
        <w:t xml:space="preserve">This document is part of an Undergraduate Thesis submitted to [University Name] as a culmination of research on the role of an Industrial Engineer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India New Delhi</dc:title>
  <dc:creator/>
  <dc:language>en</dc:language>
  <cp:keywords/>
  <dcterms:created xsi:type="dcterms:W3CDTF">2026-07-23T20:59:12Z</dcterms:created>
  <dcterms:modified xsi:type="dcterms:W3CDTF">2026-07-23T20:59:12Z</dcterms:modified>
</cp:coreProperties>
</file>

<file path=docProps/custom.xml><?xml version="1.0" encoding="utf-8"?>
<Properties xmlns="http://schemas.openxmlformats.org/officeDocument/2006/custom-properties" xmlns:vt="http://schemas.openxmlformats.org/officeDocument/2006/docPropsVTypes"/>
</file>