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2c42071255d7e45ca390797dc15237269022964"/>
    <w:p>
      <w:pPr>
        <w:pStyle w:val="Heading1"/>
      </w:pPr>
      <w:r>
        <w:t xml:space="preserve">Undergraduate Thesis on Industrial Engineering in Ivory Coast, Abidjan</w:t>
      </w:r>
    </w:p>
    <w:bookmarkStart w:id="20" w:name="introduction"/>
    <w:p>
      <w:pPr>
        <w:pStyle w:val="Heading2"/>
      </w:pPr>
      <w:r>
        <w:t xml:space="preserve">Introduction</w:t>
      </w:r>
    </w:p>
    <w:p>
      <w:pPr>
        <w:pStyle w:val="FirstParagraph"/>
      </w:pPr>
      <w:r>
        <w:t xml:space="preserve">The field of Industrial Engineering (IE) has gained significant relevance in the context of urban and economic development across Africa. In the Ivorian city of Abidjan, a major economic hub and political capital of Ivory Coast, the principles of industrial engineering are increasingly being recognized as critical tools for optimizing production systems, managing resources efficiently, and fostering sustainable growth. This undergraduate thesis explores the role of Industrial Engineers in addressing challenges specific to Abidjan’s industrial landscape while contributing to national development goals. The study emphasizes how IE methodologies can be adapted to local contexts, considering cultural, infrastructural, and socio-economic factors unique to Ivory Coast.</w:t>
      </w:r>
    </w:p>
    <w:bookmarkEnd w:id="20"/>
    <w:bookmarkStart w:id="21" w:name="X797034f900af8077d359f8ae05976a4959a17fa"/>
    <w:p>
      <w:pPr>
        <w:pStyle w:val="Heading2"/>
      </w:pPr>
      <w:r>
        <w:t xml:space="preserve">Contextualizing Industrial Engineering in Abidjan</w:t>
      </w:r>
    </w:p>
    <w:p>
      <w:pPr>
        <w:pStyle w:val="FirstParagraph"/>
      </w:pPr>
      <w:r>
        <w:t xml:space="preserve">Abidjan, located on the Atlantic coast of West Africa, is a dynamic metropolis characterized by rapid urbanization and economic expansion. As Ivory Coast’s primary industrial and commercial center, it hosts a diverse range of sectors including manufacturing, agriculture processing, transportation logistics, and energy production. However, the city faces challenges such as inadequate infrastructure for efficient production workflows, high operational costs due to resource mismanagement, and environmental concerns stemming from industrial activities. Industrial Engineers play a pivotal role in addressing these issues by designing systems that improve productivity while minimizing waste and ensuring compliance with safety standards.</w:t>
      </w:r>
    </w:p>
    <w:bookmarkEnd w:id="21"/>
    <w:bookmarkStart w:id="22" w:name="X4f2118e3a94f9b776517d4ff4333b218106bc09"/>
    <w:p>
      <w:pPr>
        <w:pStyle w:val="Heading2"/>
      </w:pPr>
      <w:r>
        <w:t xml:space="preserve">The Role of Industrial Engineers in Abidjan’s Economy</w:t>
      </w:r>
    </w:p>
    <w:p>
      <w:pPr>
        <w:pStyle w:val="FirstParagraph"/>
      </w:pPr>
      <w:r>
        <w:t xml:space="preserve">Industrial Engineers in Abidjan are tasked with analyzing and optimizing complex systems across industries. Their work spans process design, supply chain management, quality control, and human resource planning. For instance, in the automotive sector—a growing industry in Ivory Coast—IE professionals might implement lean manufacturing techniques to reduce production bottlenecks. In the agricultural sector, they could develop models for optimizing crop distribution networks to mitigate post-harvest losses. Additionally, Industrial Engineers contribute to public-sector projects by improving municipal services such as waste management and transportation systems through data-driven decision-making.</w:t>
      </w:r>
    </w:p>
    <w:bookmarkEnd w:id="22"/>
    <w:bookmarkStart w:id="23" w:name="X84edc449f4a5cd8f494ddfd095b3ff577ecf91e"/>
    <w:p>
      <w:pPr>
        <w:pStyle w:val="Heading2"/>
      </w:pPr>
      <w:r>
        <w:t xml:space="preserve">Challenges in Implementing Industrial Engineering Principles</w:t>
      </w:r>
    </w:p>
    <w:p>
      <w:pPr>
        <w:pStyle w:val="FirstParagraph"/>
      </w:pPr>
      <w:r>
        <w:t xml:space="preserve">Despite its potential, the application of industrial engineering principles in Abidjan is not without challenges. Key obstacles include limited access to advanced technologies, insufficient technical training for local engineers, and cultural resistance to adopting Western-centric methodologies. For example, traditional practices in certain industries may clash with modern IE solutions like automation or digital inventory systems. Furthermore, infrastructure gaps such as unreliable electricity supply hinder the implementation of energy-efficient manufacturing processes.</w:t>
      </w:r>
    </w:p>
    <w:bookmarkEnd w:id="23"/>
    <w:bookmarkStart w:id="24" w:name="Xd6f39155fd1637049bae3de7844f5f134ab1772"/>
    <w:p>
      <w:pPr>
        <w:pStyle w:val="Heading2"/>
      </w:pPr>
      <w:r>
        <w:t xml:space="preserve">Case Study: Industrial Engineering in a Manufacturing Plant in Abidjan</w:t>
      </w:r>
    </w:p>
    <w:p>
      <w:pPr>
        <w:pStyle w:val="FirstParagraph"/>
      </w:pPr>
      <w:r>
        <w:t xml:space="preserve">To illustrate the practical relevance of industrial engineering, this thesis examines a case study involving a textile manufacturing plant in Abidjan. The plant faced issues with low output and high defect rates. By applying IE methodologies such as value stream mapping and root cause analysis, the team identified inefficiencies in material handling and quality inspection processes. Implementing lean production techniques reduced production time by 20% and lowered waste by 35%, demonstrating the tangible benefits of industrial engineering in a local context.</w:t>
      </w:r>
    </w:p>
    <w:bookmarkEnd w:id="24"/>
    <w:bookmarkStart w:id="25" w:name="X0000457d74baefa90ec6cc2ae548922905e2446"/>
    <w:p>
      <w:pPr>
        <w:pStyle w:val="Heading2"/>
      </w:pPr>
      <w:r>
        <w:t xml:space="preserve">Education and Training for Industrial Engineers in Ivory Coast</w:t>
      </w:r>
    </w:p>
    <w:p>
      <w:pPr>
        <w:pStyle w:val="FirstParagraph"/>
      </w:pPr>
      <w:r>
        <w:t xml:space="preserve">The development of a robust industrial engineering profession in Abidjan depends on strong educational frameworks. Institutions such as the Université de Cocody (University of Abidjan) offer programs that integrate IE principles with regional needs. However, there is a growing need for curricula that emphasize practical training, cross-disciplinary collaboration, and adaptation to local challenges. Partnerships with international organizations could also enhance capacity building by introducing cutting-edge technologies like IoT (Internet of Things) and AI-driven analytics.</w:t>
      </w:r>
    </w:p>
    <w:bookmarkEnd w:id="25"/>
    <w:bookmarkStart w:id="26" w:name="X2da8042c06650e59b0f81a31c9e1a10adbc040b"/>
    <w:p>
      <w:pPr>
        <w:pStyle w:val="Heading2"/>
      </w:pPr>
      <w:r>
        <w:t xml:space="preserve">Future Prospects for Industrial Engineering in Abidjan</w:t>
      </w:r>
    </w:p>
    <w:p>
      <w:pPr>
        <w:pStyle w:val="FirstParagraph"/>
      </w:pPr>
      <w:r>
        <w:t xml:space="preserve">As Ivory Coast continues its economic transformation, the demand for skilled Industrial Engineers is expected to rise. The government’s focus on industrialization through initiatives like the “Plan Stratégique de Développement Économique et Social (PSDES)” highlights the importance of IE in achieving national objectives. Future research could explore how emerging technologies, such as blockchain for supply chain transparency or renewable energy integration, can be leveraged by Industrial Engineers to drive innovation. Additionally, addressing gender disparities in the field and promoting inclusive growth will be critical to ensuring equitable development.</w:t>
      </w:r>
    </w:p>
    <w:bookmarkEnd w:id="26"/>
    <w:bookmarkStart w:id="27" w:name="conclusion"/>
    <w:p>
      <w:pPr>
        <w:pStyle w:val="Heading2"/>
      </w:pPr>
      <w:r>
        <w:t xml:space="preserve">Conclusion</w:t>
      </w:r>
    </w:p>
    <w:p>
      <w:pPr>
        <w:pStyle w:val="FirstParagraph"/>
      </w:pPr>
      <w:r>
        <w:t xml:space="preserve">This undergraduate thesis underscores the transformative potential of Industrial Engineering in Abidjan, Ivory Coast. By aligning technical expertise with local socio-economic priorities, Industrial Engineers can contribute to solving pressing challenges while fostering sustainable industrial growth. As the city continues to evolve, the role of IE professionals will remain central to shaping a resilient and competitive economy. Future studies should focus on expanding interdisciplinary collaborations and adapting global IE frameworks to meet the unique needs of Abidjan’s industrial ecosystem.</w:t>
      </w:r>
    </w:p>
    <w:bookmarkEnd w:id="27"/>
    <w:bookmarkStart w:id="28" w:name="references"/>
    <w:p>
      <w:pPr>
        <w:pStyle w:val="Heading2"/>
      </w:pPr>
      <w:r>
        <w:t xml:space="preserve">References</w:t>
      </w:r>
    </w:p>
    <w:p>
      <w:pPr>
        <w:numPr>
          <w:ilvl w:val="0"/>
          <w:numId w:val="1001"/>
        </w:numPr>
        <w:pStyle w:val="Compact"/>
      </w:pPr>
      <w:r>
        <w:t xml:space="preserve">Ministry of Higher Education, Ivory Coast. (2023). National Development Plan: Industrialization and Innovation Strategy.</w:t>
      </w:r>
    </w:p>
    <w:p>
      <w:pPr>
        <w:numPr>
          <w:ilvl w:val="0"/>
          <w:numId w:val="1001"/>
        </w:numPr>
        <w:pStyle w:val="Compact"/>
      </w:pPr>
      <w:r>
        <w:t xml:space="preserve">Adeyemi, O., &amp; Adebanjo, A. (2019). Industrial Engineering in African Contexts: Challenges and Opportunities. Journal of African Studies.</w:t>
      </w:r>
    </w:p>
    <w:p>
      <w:pPr>
        <w:numPr>
          <w:ilvl w:val="0"/>
          <w:numId w:val="1001"/>
        </w:numPr>
        <w:pStyle w:val="Compact"/>
      </w:pPr>
      <w:r>
        <w:t xml:space="preserve">Université de Cocody. (2022). Curriculum Overview for Industrial Engineering Programs.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Industrial Engineering in Ivory Coast, Abidjan</dc:title>
  <dc:creator/>
  <dc:language>en</dc:language>
  <cp:keywords/>
  <dcterms:created xsi:type="dcterms:W3CDTF">2026-07-23T03:56:34Z</dcterms:created>
  <dcterms:modified xsi:type="dcterms:W3CDTF">2026-07-23T03:56:34Z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