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ffd7feb7bc6b0d0b09477c95df59207ec0af116"/>
    <w:p>
      <w:pPr>
        <w:pStyle w:val="Heading1"/>
      </w:pPr>
      <w:r>
        <w:t xml:space="preserve">Undergraduate Thesis: The Role of an Industrial Engineer in Japan Tokyo</w:t>
      </w:r>
    </w:p>
    <w:bookmarkStart w:id="20" w:name="abstract"/>
    <w:p>
      <w:pPr>
        <w:pStyle w:val="Heading2"/>
      </w:pPr>
      <w:r>
        <w:t xml:space="preserve">Abstract</w:t>
      </w:r>
    </w:p>
    <w:p>
      <w:pPr>
        <w:pStyle w:val="FirstParagraph"/>
      </w:pPr>
      <w:r>
        <w:t xml:space="preserve">This Undergraduate Thesis explores the significance of Industrial Engineers in the context of Japan Tokyo, a global hub for innovation and manufacturing. As a discipline focused on optimizing complex systems, Industrial Engineering (IE) plays a critical role in addressing challenges such as resource efficiency, quality control, and sustainable development. This document examines how Industrial Engineers contribute to Japan’s economic landscape, particularly in Tokyo’s advanced industries like automotive manufacturing, electronics production, and service sectors. By analyzing case studies and current trends, this thesis highlights the unique demands of practicing IE in Japan Tokyo while emphasizing the skills required for success in this dynamic environment.</w:t>
      </w:r>
    </w:p>
    <w:bookmarkEnd w:id="20"/>
    <w:bookmarkStart w:id="21" w:name="introduction"/>
    <w:p>
      <w:pPr>
        <w:pStyle w:val="Heading2"/>
      </w:pPr>
      <w:r>
        <w:t xml:space="preserve">Introduction</w:t>
      </w:r>
    </w:p>
    <w:p>
      <w:pPr>
        <w:pStyle w:val="FirstParagraph"/>
      </w:pPr>
      <w:r>
        <w:t xml:space="preserve">Japan Tokyo is renowned for its technological advancements and meticulous approach to industrial processes. As a center for global manufacturing and innovation, it attracts professionals from diverse fields, including Industrial Engineering. The role of an Industrial Engineer in Japan Tokyo is not merely technical but also deeply intertwined with cultural values such as precision, teamwork, and respect for tradition. This thesis aims to bridge the gap between academic theory and practical application by exploring how Industrial Engineers navigate the complexities of Japan’s industrial systems while adhering to local norms.</w:t>
      </w:r>
    </w:p>
    <w:bookmarkEnd w:id="21"/>
    <w:bookmarkStart w:id="22" w:name="X0dfa49f859b1d7c672e1eb9c0c35da3887e4d8f"/>
    <w:p>
      <w:pPr>
        <w:pStyle w:val="Heading2"/>
      </w:pPr>
      <w:r>
        <w:t xml:space="preserve">Industrial Engineering in Japan: A Global Perspective</w:t>
      </w:r>
    </w:p>
    <w:p>
      <w:pPr>
        <w:pStyle w:val="FirstParagraph"/>
      </w:pPr>
      <w:r>
        <w:t xml:space="preserve">Industrial Engineering is a multidisciplinary field that integrates principles from mathematics, engineering, and social sciences to improve productivity and efficiency. In Japan, where automation and lean manufacturing are cornerstones of industry, Industrial Engineers are tasked with designing systems that maximize output while minimizing waste. Tokyo, as the capital city, hosts some of the world’s most advanced companies in sectors such as robotics (e.g., Fanuc), electronics (e.g., Sony), and automotive engineering (e.g., Toyota). These industries rely heavily on Industrial Engineers to optimize production lines, manage supply chains, and ensure compliance with stringent quality standards.</w:t>
      </w:r>
    </w:p>
    <w:bookmarkEnd w:id="22"/>
    <w:bookmarkStart w:id="23" w:name="Xd3f1c5c4cf4d165aef11dbb1a5e3d2bf8de6557"/>
    <w:p>
      <w:pPr>
        <w:pStyle w:val="Heading2"/>
      </w:pPr>
      <w:r>
        <w:t xml:space="preserve">Key Challenges for Industrial Engineers in Japan Tokyo</w:t>
      </w:r>
    </w:p>
    <w:p>
      <w:pPr>
        <w:numPr>
          <w:ilvl w:val="0"/>
          <w:numId w:val="1001"/>
        </w:numPr>
        <w:pStyle w:val="Compact"/>
      </w:pPr>
      <w:r>
        <w:rPr>
          <w:bCs/>
          <w:b/>
        </w:rPr>
        <w:t xml:space="preserve">Cultural Adaptation:</w:t>
      </w:r>
      <w:r>
        <w:t xml:space="preserve"> </w:t>
      </w:r>
      <w:r>
        <w:t xml:space="preserve">Industrial Engineers must understand Japanese business practices, such as consensus-driven decision-making and hierarchical structures, to collaborate effectively with local teams.</w:t>
      </w:r>
    </w:p>
    <w:p>
      <w:pPr>
        <w:numPr>
          <w:ilvl w:val="0"/>
          <w:numId w:val="1001"/>
        </w:numPr>
        <w:pStyle w:val="Compact"/>
      </w:pPr>
      <w:r>
        <w:rPr>
          <w:bCs/>
          <w:b/>
        </w:rPr>
        <w:t xml:space="preserve">Technological Integration:</w:t>
      </w:r>
      <w:r>
        <w:t xml:space="preserve"> </w:t>
      </w:r>
      <w:r>
        <w:t xml:space="preserve">Tokyo’s industries are at the forefront of AI and IoT adoption. Engineers must stay updated on emerging technologies like Industry 4.0 to remain competitive.</w:t>
      </w:r>
    </w:p>
    <w:p>
      <w:pPr>
        <w:numPr>
          <w:ilvl w:val="0"/>
          <w:numId w:val="1001"/>
        </w:numPr>
        <w:pStyle w:val="Compact"/>
      </w:pPr>
      <w:r>
        <w:rPr>
          <w:bCs/>
          <w:b/>
        </w:rPr>
        <w:t xml:space="preserve">Sustainability Pressures:</w:t>
      </w:r>
      <w:r>
        <w:t xml:space="preserve"> </w:t>
      </w:r>
      <w:r>
        <w:t xml:space="preserve">Japan’s commitment to environmental goals, such as carbon neutrality by 2050, requires Industrial Engineers to develop eco-friendly production methods and reduce energy consumption.</w:t>
      </w:r>
    </w:p>
    <w:bookmarkEnd w:id="23"/>
    <w:bookmarkStart w:id="24" w:name="cases-of-industrial-engineering-in-tokyo"/>
    <w:p>
      <w:pPr>
        <w:pStyle w:val="Heading2"/>
      </w:pPr>
      <w:r>
        <w:t xml:space="preserve">Cases of Industrial Engineering in Tokyo</w:t>
      </w:r>
    </w:p>
    <w:p>
      <w:pPr>
        <w:pStyle w:val="FirstParagraph"/>
      </w:pPr>
      <w:r>
        <w:rPr>
          <w:bCs/>
          <w:b/>
        </w:rPr>
        <w:t xml:space="preserve">Case 1: Toyota Production System (TPS)</w:t>
      </w:r>
      <w:r>
        <w:br/>
      </w:r>
      <w:r>
        <w:t xml:space="preserve">Toyota’s success in lean manufacturing exemplifies the role of Industrial Engineers. In Tokyo, engineers work to refine TPS principles, such as Just-in-Time (JIT) inventory management and Kaizen continuous improvement. These practices are critical for minimizing waste in automotive assembly lines.</w:t>
      </w:r>
    </w:p>
    <w:p>
      <w:pPr>
        <w:pStyle w:val="BodyText"/>
      </w:pPr>
      <w:r>
        <w:rPr>
          <w:bCs/>
          <w:b/>
        </w:rPr>
        <w:t xml:space="preserve">Case 2: Smart Factories in the Electronics Sector</w:t>
      </w:r>
      <w:r>
        <w:br/>
      </w:r>
      <w:r>
        <w:t xml:space="preserve">Companies like Sony and Panasonic use Industrial Engineers to design smart factories equipped with AI-driven predictive maintenance systems. These engineers ensure seamless integration of human labor with automated processes, a balance essential for Japan’s aging workforce.</w:t>
      </w:r>
    </w:p>
    <w:bookmarkEnd w:id="24"/>
    <w:bookmarkStart w:id="25" w:name="Xf328e9fbea35991ff9f17f483819eab823bfee6"/>
    <w:p>
      <w:pPr>
        <w:pStyle w:val="Heading2"/>
      </w:pPr>
      <w:r>
        <w:t xml:space="preserve">Educational Requirements for Industrial Engineers in Japan Tokyo</w:t>
      </w:r>
    </w:p>
    <w:p>
      <w:pPr>
        <w:pStyle w:val="FirstParagraph"/>
      </w:pPr>
      <w:r>
        <w:t xml:space="preserve">To pursue a career as an Industrial Engineer in Japan, students typically complete a four-year undergraduate program at universities such as the University of Tokyo or Keio University. These programs emphasize subjects like operations research, systems engineering, and Japanese business practices. Additionally, obtaining certifications such as the</w:t>
      </w:r>
      <w:r>
        <w:t xml:space="preserve"> </w:t>
      </w:r>
      <w:r>
        <w:rPr>
          <w:iCs/>
          <w:i/>
        </w:rPr>
        <w:t xml:space="preserve">Industrial Engineer Certification</w:t>
      </w:r>
      <w:r>
        <w:t xml:space="preserve"> </w:t>
      </w:r>
      <w:r>
        <w:t xml:space="preserve">(issued by the Japan Society of Industrial Engineers) is highly recommended for professionals seeking to work in Tokyo’s competitive job market.</w:t>
      </w:r>
    </w:p>
    <w:bookmarkEnd w:id="25"/>
    <w:bookmarkStart w:id="26" w:name="Xb8aa1a7521a9bfa3fc8f74744edab48c69daf36"/>
    <w:p>
      <w:pPr>
        <w:pStyle w:val="Heading2"/>
      </w:pPr>
      <w:r>
        <w:t xml:space="preserve">The Future of Industrial Engineering in Tokyo</w:t>
      </w:r>
    </w:p>
    <w:p>
      <w:pPr>
        <w:pStyle w:val="FirstParagraph"/>
      </w:pPr>
      <w:r>
        <w:t xml:space="preserve">The future of Industrial Engineering in Japan Tokyo is shaped by trends such as digital transformation, aging demographics, and global supply chain resilience. As companies adopt AI and robotics to compensate for labor shortages, Industrial Engineers will play a pivotal role in designing human-robot collaboration systems. Furthermore, the rise of green technologies presents opportunities for engineers to innovate in areas like renewable energy integration and circular economy practices.</w:t>
      </w:r>
    </w:p>
    <w:bookmarkEnd w:id="26"/>
    <w:bookmarkStart w:id="27" w:name="conclusion"/>
    <w:p>
      <w:pPr>
        <w:pStyle w:val="Heading2"/>
      </w:pPr>
      <w:r>
        <w:t xml:space="preserve">Conclusion</w:t>
      </w:r>
    </w:p>
    <w:p>
      <w:pPr>
        <w:pStyle w:val="FirstParagraph"/>
      </w:pPr>
      <w:r>
        <w:t xml:space="preserve">In conclusion, an Industrial Engineer in Japan Tokyo is not only a technical expert but also a cultural ambassador who bridges global methodologies with local traditions. This Undergraduate Thesis underscores the importance of adapting to Japan’s unique industrial landscape while leveraging cutting-edge tools and sustainable practices. As Tokyo continues to lead in technological advancement, the demand for skilled Industrial Engineers will remain high, offering rewarding career opportunities for those committed to this dynamic field.</w:t>
      </w:r>
    </w:p>
    <w:bookmarkEnd w:id="27"/>
    <w:bookmarkStart w:id="28" w:name="references"/>
    <w:p>
      <w:pPr>
        <w:pStyle w:val="Heading2"/>
      </w:pPr>
      <w:r>
        <w:t xml:space="preserve">References</w:t>
      </w:r>
    </w:p>
    <w:p>
      <w:pPr>
        <w:numPr>
          <w:ilvl w:val="0"/>
          <w:numId w:val="1002"/>
        </w:numPr>
        <w:pStyle w:val="Compact"/>
      </w:pPr>
      <w:r>
        <w:t xml:space="preserve">Japan Society of Industrial Engineers. (2023).</w:t>
      </w:r>
      <w:r>
        <w:t xml:space="preserve"> </w:t>
      </w:r>
      <w:r>
        <w:rPr>
          <w:iCs/>
          <w:i/>
        </w:rPr>
        <w:t xml:space="preserve">Certification Guidelines for Industrial Engineers</w:t>
      </w:r>
      <w:r>
        <w:t xml:space="preserve">.</w:t>
      </w:r>
    </w:p>
    <w:p>
      <w:pPr>
        <w:numPr>
          <w:ilvl w:val="0"/>
          <w:numId w:val="1002"/>
        </w:numPr>
        <w:pStyle w:val="Compact"/>
      </w:pPr>
      <w:r>
        <w:t xml:space="preserve">Tsujimura, M. (2019).</w:t>
      </w:r>
      <w:r>
        <w:t xml:space="preserve"> </w:t>
      </w:r>
      <w:r>
        <w:rPr>
          <w:iCs/>
          <w:i/>
        </w:rPr>
        <w:t xml:space="preserve">Lean Manufacturing in Japan: The Toyota Way.</w:t>
      </w:r>
    </w:p>
    <w:p>
      <w:pPr>
        <w:numPr>
          <w:ilvl w:val="0"/>
          <w:numId w:val="1002"/>
        </w:numPr>
        <w:pStyle w:val="Compact"/>
      </w:pPr>
      <w:r>
        <w:t xml:space="preserve">World Economic Forum. (2023).</w:t>
      </w:r>
      <w:r>
        <w:t xml:space="preserve"> </w:t>
      </w:r>
      <w:r>
        <w:rPr>
          <w:iCs/>
          <w:i/>
        </w:rPr>
        <w:t xml:space="preserve">The Future of Jobs Report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Japan Tokyo</dc:title>
  <dc:creator/>
  <dc:language>en</dc:language>
  <cp:keywords/>
  <dcterms:created xsi:type="dcterms:W3CDTF">2026-07-21T03:00:07Z</dcterms:created>
  <dcterms:modified xsi:type="dcterms:W3CDTF">2026-07-21T03:00:07Z</dcterms:modified>
</cp:coreProperties>
</file>

<file path=docProps/custom.xml><?xml version="1.0" encoding="utf-8"?>
<Properties xmlns="http://schemas.openxmlformats.org/officeDocument/2006/custom-properties" xmlns:vt="http://schemas.openxmlformats.org/officeDocument/2006/docPropsVTypes"/>
</file>