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Industrial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15fdf9e00bd4257baa150fa9ad2a4f2304d8fb3"/>
    <w:p>
      <w:pPr>
        <w:pStyle w:val="Heading1"/>
      </w:pPr>
      <w:r>
        <w:t xml:space="preserve">Undergraduate Thesis on Industrial Engineering for Sustainable Development in Myanmar Yangon</w:t>
      </w:r>
    </w:p>
    <w:p>
      <w:pPr>
        <w:pStyle w:val="FirstParagraph"/>
      </w:pPr>
      <w:r>
        <w:rPr>
          <w:bCs/>
          <w:b/>
        </w:rPr>
        <w:t xml:space="preserve">Abstract:</w:t>
      </w:r>
      <w:r>
        <w:t xml:space="preserve"> </w:t>
      </w:r>
      <w:r>
        <w:t xml:space="preserve">This Undergraduate Thesis explores the role of an Industrial Engineer in addressing developmental challenges and enhancing productivity within the industrial sector of Myanmar Yangon. As a rapidly urbanizing region, Yangon faces unique logistical, infrastructural, and economic hurdles that require specialized expertise in Industrial Engineering. The study examines how principles such as process optimization, resource management, and system design can be applied to foster sustainable growth in local industries. By analyzing case studies and theoretical frameworks tailored to Myanmar’s context, this thesis highlights the critical contributions of an Industrial Engineer in transforming Yangon’s industrial landscape.</w:t>
      </w:r>
    </w:p>
    <w:bookmarkStart w:id="20" w:name="introduction"/>
    <w:p>
      <w:pPr>
        <w:pStyle w:val="Heading2"/>
      </w:pPr>
      <w:r>
        <w:t xml:space="preserve">1. Introduction</w:t>
      </w:r>
    </w:p>
    <w:p>
      <w:pPr>
        <w:pStyle w:val="FirstParagraph"/>
      </w:pPr>
      <w:r>
        <w:t xml:space="preserve">Myanmar Yangon, as the country's economic and commercial hub, is undergoing rapid industrialization. However, this growth is accompanied by challenges such as inefficiencies in production processes, inadequate infrastructure planning, and resource mismanagement. The role of an Industrial Engineer becomes pivotal in addressing these issues through systematic analysis and innovation. This Undergraduate Thesis aims to investigate how Industrial Engineering principles can be localized to meet the specific needs of Yangon’s industrial sector while ensuring sustainability.</w:t>
      </w:r>
    </w:p>
    <w:bookmarkEnd w:id="20"/>
    <w:bookmarkStart w:id="21" w:name="background-of-industrial-engineering"/>
    <w:p>
      <w:pPr>
        <w:pStyle w:val="Heading2"/>
      </w:pPr>
      <w:r>
        <w:t xml:space="preserve">2. Background of Industrial Engineering</w:t>
      </w:r>
    </w:p>
    <w:p>
      <w:pPr>
        <w:pStyle w:val="FirstParagraph"/>
      </w:pPr>
      <w:r>
        <w:t xml:space="preserve">Industrial Engineering (IE) is a multidisciplinary field focused on optimizing complex systems through the integration of engineering, mathematics, and business practices. An Industrial Engineer applies tools like operations research, lean manufacturing, and supply chain management to improve efficiency and reduce waste. In the context of Myanmar Yangon, where industries range from textiles to food processing, these skills are essential for modernization.</w:t>
      </w:r>
    </w:p>
    <w:bookmarkEnd w:id="21"/>
    <w:bookmarkStart w:id="22" w:name="X8bd441634478ff69e92328490caa7f394400424"/>
    <w:p>
      <w:pPr>
        <w:pStyle w:val="Heading2"/>
      </w:pPr>
      <w:r>
        <w:t xml:space="preserve">3. Importance of Industrial Engineering in Myanmar Yangon</w:t>
      </w:r>
    </w:p>
    <w:p>
      <w:pPr>
        <w:pStyle w:val="FirstParagraph"/>
      </w:pPr>
      <w:r>
        <w:t xml:space="preserve">Myanmar Yangon’s industrial sector is critical to the nation’s economic development. However, outdated manufacturing techniques and fragmented supply chains hinder productivity. An Industrial Engineer can bridge this gap by:</w:t>
      </w:r>
    </w:p>
    <w:p>
      <w:pPr>
        <w:numPr>
          <w:ilvl w:val="0"/>
          <w:numId w:val="1001"/>
        </w:numPr>
        <w:pStyle w:val="Compact"/>
      </w:pPr>
      <w:r>
        <w:rPr>
          <w:bCs/>
          <w:b/>
        </w:rPr>
        <w:t xml:space="preserve">Streamlining Production Processes:</w:t>
      </w:r>
      <w:r>
        <w:t xml:space="preserve"> </w:t>
      </w:r>
      <w:r>
        <w:t xml:space="preserve">Reducing downtime and minimizing resource waste in factories.</w:t>
      </w:r>
    </w:p>
    <w:p>
      <w:pPr>
        <w:numPr>
          <w:ilvl w:val="0"/>
          <w:numId w:val="1001"/>
        </w:numPr>
        <w:pStyle w:val="Compact"/>
      </w:pPr>
      <w:r>
        <w:rPr>
          <w:bCs/>
          <w:b/>
        </w:rPr>
        <w:t xml:space="preserve">Enhancing Logistics:</w:t>
      </w:r>
      <w:r>
        <w:t xml:space="preserve"> </w:t>
      </w:r>
      <w:r>
        <w:t xml:space="preserve">Designing efficient transportation networks to mitigate traffic congestion in Yangon’s crowded urban areas.</w:t>
      </w:r>
    </w:p>
    <w:p>
      <w:pPr>
        <w:numPr>
          <w:ilvl w:val="0"/>
          <w:numId w:val="1001"/>
        </w:numPr>
        <w:pStyle w:val="Compact"/>
      </w:pPr>
      <w:r>
        <w:rPr>
          <w:bCs/>
          <w:b/>
        </w:rPr>
        <w:t xml:space="preserve">Promoting Sustainability:</w:t>
      </w:r>
      <w:r>
        <w:t xml:space="preserve"> </w:t>
      </w:r>
      <w:r>
        <w:t xml:space="preserve">Implementing green technologies to align with global environmental standards while considering local economic constraints.</w:t>
      </w:r>
    </w:p>
    <w:p>
      <w:pPr>
        <w:pStyle w:val="FirstParagraph"/>
      </w:pPr>
      <w:r>
        <w:t xml:space="preserve">The unique cultural and regulatory environment of Myanmar further underscores the need for localized Industrial Engineering solutions. For example, an Industrial Engineer must navigate language barriers, traditional labor practices, and limited access to advanced technology when implementing changes.</w:t>
      </w:r>
    </w:p>
    <w:bookmarkEnd w:id="22"/>
    <w:bookmarkStart w:id="23" w:name="X20e3820af5ca52277708cd39910f4ff9acc0dfa"/>
    <w:p>
      <w:pPr>
        <w:pStyle w:val="Heading2"/>
      </w:pPr>
      <w:r>
        <w:t xml:space="preserve">4. Case Study: Application of Industrial Engineering in Yangon’s Textile Industry</w:t>
      </w:r>
    </w:p>
    <w:p>
      <w:pPr>
        <w:pStyle w:val="FirstParagraph"/>
      </w:pPr>
      <w:r>
        <w:t xml:space="preserve">The textile industry is a cornerstone of Myanmar’s economy, with Yangon hosting several large-scale manufacturing units. However, many factories suffer from poor workflow organization and high defect rates. This case study examines how an Industrial Engineer could address these issues:</w:t>
      </w:r>
    </w:p>
    <w:p>
      <w:pPr>
        <w:numPr>
          <w:ilvl w:val="0"/>
          <w:numId w:val="1002"/>
        </w:numPr>
        <w:pStyle w:val="Compact"/>
      </w:pPr>
      <w:r>
        <w:rPr>
          <w:bCs/>
          <w:b/>
        </w:rPr>
        <w:t xml:space="preserve">Conducting Time-Motion Studies:</w:t>
      </w:r>
      <w:r>
        <w:t xml:space="preserve"> </w:t>
      </w:r>
      <w:r>
        <w:t xml:space="preserve">Analyzing worker movements to eliminate unnecessary steps in garment production.</w:t>
      </w:r>
    </w:p>
    <w:p>
      <w:pPr>
        <w:numPr>
          <w:ilvl w:val="0"/>
          <w:numId w:val="1002"/>
        </w:numPr>
        <w:pStyle w:val="Compact"/>
      </w:pPr>
      <w:r>
        <w:rPr>
          <w:bCs/>
          <w:b/>
        </w:rPr>
        <w:t xml:space="preserve">Introducing Lean Manufacturing Techniques:</w:t>
      </w:r>
      <w:r>
        <w:t xml:space="preserve"> </w:t>
      </w:r>
      <w:r>
        <w:t xml:space="preserve">Reducing inventory costs by implementing just-in-time (JIT) delivery systems for raw materials.</w:t>
      </w:r>
    </w:p>
    <w:p>
      <w:pPr>
        <w:numPr>
          <w:ilvl w:val="0"/>
          <w:numId w:val="1002"/>
        </w:numPr>
        <w:pStyle w:val="Compact"/>
      </w:pPr>
      <w:r>
        <w:rPr>
          <w:bCs/>
          <w:b/>
        </w:rPr>
        <w:t xml:space="preserve">Fostering Employee Engagement:</w:t>
      </w:r>
      <w:r>
        <w:t xml:space="preserve"> </w:t>
      </w:r>
      <w:r>
        <w:t xml:space="preserve">Training workers in quality control methods to decrease error rates and improve product consistency.</w:t>
      </w:r>
    </w:p>
    <w:p>
      <w:pPr>
        <w:pStyle w:val="FirstParagraph"/>
      </w:pPr>
      <w:r>
        <w:t xml:space="preserve">This approach not only enhances operational efficiency but also aligns with the goals of Myanmar’s government to position Yangon as a regional manufacturing hub by 2030.</w:t>
      </w:r>
    </w:p>
    <w:bookmarkEnd w:id="23"/>
    <w:bookmarkStart w:id="24" w:name="X9bb535d7c2494d49f7c1ec22241a7a063ec5603"/>
    <w:p>
      <w:pPr>
        <w:pStyle w:val="Heading2"/>
      </w:pPr>
      <w:r>
        <w:t xml:space="preserve">5. Challenges and Opportunities for Industrial Engineers in Yangon</w:t>
      </w:r>
    </w:p>
    <w:p>
      <w:pPr>
        <w:pStyle w:val="FirstParagraph"/>
      </w:pPr>
      <w:r>
        <w:t xml:space="preserve">While the potential for Industrial Engineering in Yangon is vast, challenges persist:</w:t>
      </w:r>
    </w:p>
    <w:p>
      <w:pPr>
        <w:numPr>
          <w:ilvl w:val="0"/>
          <w:numId w:val="1003"/>
        </w:numPr>
        <w:pStyle w:val="Compact"/>
      </w:pPr>
      <w:r>
        <w:rPr>
          <w:bCs/>
          <w:b/>
        </w:rPr>
        <w:t xml:space="preserve">Limited Access to Advanced Tools:</w:t>
      </w:r>
      <w:r>
        <w:t xml:space="preserve"> </w:t>
      </w:r>
      <w:r>
        <w:t xml:space="preserve">Many local industries lack the financial resources to adopt sophisticated software or automation systems.</w:t>
      </w:r>
    </w:p>
    <w:p>
      <w:pPr>
        <w:numPr>
          <w:ilvl w:val="0"/>
          <w:numId w:val="1003"/>
        </w:numPr>
        <w:pStyle w:val="Compact"/>
      </w:pPr>
      <w:r>
        <w:rPr>
          <w:bCs/>
          <w:b/>
        </w:rPr>
        <w:t xml:space="preserve">Cultural Resistance to Change:</w:t>
      </w:r>
      <w:r>
        <w:t xml:space="preserve"> </w:t>
      </w:r>
      <w:r>
        <w:t xml:space="preserve">Traditional methods may be deeply ingrained in certain sectors, requiring careful communication and stakeholder engagement.</w:t>
      </w:r>
    </w:p>
    <w:p>
      <w:pPr>
        <w:numPr>
          <w:ilvl w:val="0"/>
          <w:numId w:val="1003"/>
        </w:numPr>
        <w:pStyle w:val="Compact"/>
      </w:pPr>
      <w:r>
        <w:rPr>
          <w:bCs/>
          <w:b/>
        </w:rPr>
        <w:t xml:space="preserve">Infrastructure Limitations:</w:t>
      </w:r>
      <w:r>
        <w:t xml:space="preserve"> </w:t>
      </w:r>
      <w:r>
        <w:t xml:space="preserve">Inadequate electricity supply and poor road networks can hinder the implementation of large-scale optimizations.</w:t>
      </w:r>
    </w:p>
    <w:p>
      <w:pPr>
        <w:pStyle w:val="FirstParagraph"/>
      </w:pPr>
      <w:r>
        <w:t xml:space="preserve">Despite these obstacles, opportunities abound. For instance, the rise of e-commerce in Yangon has created demand for efficient warehouse management systems. An Industrial Engineer could design solutions that integrate with digital platforms while accommodating local logistics constraints.</w:t>
      </w:r>
    </w:p>
    <w:bookmarkEnd w:id="24"/>
    <w:bookmarkStart w:id="25" w:name="conclusion"/>
    <w:p>
      <w:pPr>
        <w:pStyle w:val="Heading2"/>
      </w:pPr>
      <w:r>
        <w:t xml:space="preserve">6. Conclusion</w:t>
      </w:r>
    </w:p>
    <w:p>
      <w:pPr>
        <w:pStyle w:val="FirstParagraph"/>
      </w:pPr>
      <w:r>
        <w:t xml:space="preserve">The role of an Industrial Engineer in Myanmar Yangon is both challenging and transformative. As this Undergraduate Thesis demonstrates, applying industrial engineering principles to local contexts can yield significant improvements in productivity, sustainability, and economic growth. Future research should focus on developing training programs tailored to the needs of Yangon’s industries and fostering collaborations between academic institutions and local businesses. By doing so, Myanmar can leverage the expertise of Industrial Engineers to build a resilient industrial sector that meets global standards while respecting its unique socio-economic landscape.</w:t>
      </w:r>
    </w:p>
    <w:p>
      <w:pPr>
        <w:pStyle w:val="BodyText"/>
      </w:pPr>
      <w:r>
        <w:rPr>
          <w:bCs/>
          <w:b/>
        </w:rPr>
        <w:t xml:space="preserve">Keywords:</w:t>
      </w:r>
      <w:r>
        <w:t xml:space="preserve"> </w:t>
      </w:r>
      <w:r>
        <w:t xml:space="preserve">Undergraduate Thesis, Industrial Engineer, Myanmar Yangon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Industrial Engineering for Sustainable Development in Myanmar Yangon</dc:title>
  <dc:creator/>
  <dc:language>en</dc:language>
  <cp:keywords/>
  <dcterms:created xsi:type="dcterms:W3CDTF">2026-07-19T22:04:51Z</dcterms:created>
  <dcterms:modified xsi:type="dcterms:W3CDTF">2026-07-19T22:04:51Z</dcterms:modified>
</cp:coreProperties>
</file>

<file path=docProps/custom.xml><?xml version="1.0" encoding="utf-8"?>
<Properties xmlns="http://schemas.openxmlformats.org/officeDocument/2006/custom-properties" xmlns:vt="http://schemas.openxmlformats.org/officeDocument/2006/docPropsVTypes"/>
</file>