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f06ac843a29a67929d1bc9fefacc3fd2cef1913"/>
    <w:p>
      <w:pPr>
        <w:pStyle w:val="Heading1"/>
      </w:pPr>
      <w:r>
        <w:t xml:space="preserve">Undergraduate Thesis: The Role, Challenges, and Impact of Journalists in Egypt Cairo</w:t>
      </w:r>
    </w:p>
    <w:p>
      <w:pPr>
        <w:pStyle w:val="FirstParagraph"/>
      </w:pPr>
      <w:r>
        <w:t xml:space="preserve">This Undergraduate Thesis explores the dynamic role of journalists in Egypt Cairo, a city that serves as the heart of media activity in the Middle East. As one of the most prominent urban centers in Egypt, Cairo has long been a hub for journalism, political discourse, and cultural expression. The thesis investigates how journalists navigate their profession within a complex socio-political landscape while contributing to public awareness and societal development.</w:t>
      </w:r>
    </w:p>
    <w:bookmarkStart w:id="20" w:name="abstract"/>
    <w:p>
      <w:pPr>
        <w:pStyle w:val="Heading2"/>
      </w:pPr>
      <w:r>
        <w:t xml:space="preserve">Abstract</w:t>
      </w:r>
    </w:p>
    <w:p>
      <w:pPr>
        <w:pStyle w:val="FirstParagraph"/>
      </w:pPr>
      <w:r>
        <w:t xml:space="preserve">The journalist is an essential pillar of democracy, tasked with reporting truth, holding power accountable, and informing the public. In Egypt Cairo, this role takes on unique challenges due to historical, political, and technological factors. This Undergraduate Thesis analyzes the current state of journalism in Cairo by examining its evolution over time, the obstacles faced by journalists (including censorship and digital transformation), and their societal impact. Through case studies of notable journalists in Cairo and analysis of media trends, this work highlights both the struggles and contributions of professionals in this field.</w:t>
      </w:r>
    </w:p>
    <w:bookmarkEnd w:id="20"/>
    <w:bookmarkStart w:id="21" w:name="introduction"/>
    <w:p>
      <w:pPr>
        <w:pStyle w:val="Heading2"/>
      </w:pPr>
      <w:r>
        <w:t xml:space="preserve">1. Introduction</w:t>
      </w:r>
    </w:p>
    <w:p>
      <w:pPr>
        <w:pStyle w:val="FirstParagraph"/>
      </w:pPr>
      <w:r>
        <w:t xml:space="preserve">Egypt Cairo is not only the capital city but also a cultural and political epicenter for journalism in the Arab world. The history of journalism in Cairo dates back to the 19th century, with publications like</w:t>
      </w:r>
      <w:r>
        <w:t xml:space="preserve"> </w:t>
      </w:r>
      <w:r>
        <w:rPr>
          <w:iCs/>
          <w:i/>
        </w:rPr>
        <w:t xml:space="preserve">Risālat al-Ḥurriyya</w:t>
      </w:r>
      <w:r>
        <w:t xml:space="preserve"> </w:t>
      </w:r>
      <w:r>
        <w:t xml:space="preserve">(The Message of Freedom) emerging as early voices of reform. Today, Cairo is home to major national newspapers (</w:t>
      </w:r>
      <w:r>
        <w:rPr>
          <w:iCs/>
          <w:i/>
        </w:rPr>
        <w:t xml:space="preserve">Al-Ahram</w:t>
      </w:r>
      <w:r>
        <w:t xml:space="preserve">,</w:t>
      </w:r>
      <w:r>
        <w:t xml:space="preserve"> </w:t>
      </w:r>
      <w:r>
        <w:rPr>
          <w:iCs/>
          <w:i/>
        </w:rPr>
        <w:t xml:space="preserve">Al-Masry Al-Youm</w:t>
      </w:r>
      <w:r>
        <w:t xml:space="preserve">) and television networks that shape public opinion across Egypt. However, the role of journalists in Cairo has evolved significantly, particularly after the 2011 Arab Spring uprising and subsequent political shifts.</w:t>
      </w:r>
    </w:p>
    <w:p>
      <w:pPr>
        <w:pStyle w:val="BodyText"/>
      </w:pPr>
      <w:r>
        <w:t xml:space="preserve">This thesis aims to address key questions: How do journalists in Cairo adapt to a rapidly changing media environment? What challenges do they face in maintaining ethical standards while operating under state regulation? And how does their work influence public discourse and policy-making in Egypt?</w:t>
      </w:r>
    </w:p>
    <w:bookmarkEnd w:id="21"/>
    <w:bookmarkStart w:id="22" w:name="X47d68a785310dce1b63bda0506a872f52e7a504"/>
    <w:p>
      <w:pPr>
        <w:pStyle w:val="Heading2"/>
      </w:pPr>
      <w:r>
        <w:t xml:space="preserve">2. Historical Context of Journalism in Egypt Cairo</w:t>
      </w:r>
    </w:p>
    <w:p>
      <w:pPr>
        <w:pStyle w:val="FirstParagraph"/>
      </w:pPr>
      <w:r>
        <w:t xml:space="preserve">Cairo's journalistic heritage is deeply intertwined with its political history. During the late 19th and early 20th centuries, newspapers served as platforms for intellectual debate and nationalist movements, such as the Egyptian Revolution of 1952. The rise of television in the 1960s further expanded media reach, but state control over information intensified under President Gamal Abdel Nasser.</w:t>
      </w:r>
    </w:p>
    <w:p>
      <w:pPr>
        <w:pStyle w:val="BodyText"/>
      </w:pPr>
      <w:r>
        <w:t xml:space="preserve">The post-2011 era marked a turning point for journalists in Cairo. The fall of Hosni Mubarak led to a brief period of media liberalization, with independent outlets gaining prominence. However, the subsequent rise of authoritarianism under President Abdel Fattah el-Sisi has seen renewed restrictions on press freedom, including arrests of journalists and censorship laws.</w:t>
      </w:r>
    </w:p>
    <w:bookmarkEnd w:id="22"/>
    <w:bookmarkStart w:id="23" w:name="X9535431176b6e5c8fb0b02e4be9dabd8f7e8536"/>
    <w:p>
      <w:pPr>
        <w:pStyle w:val="Heading2"/>
      </w:pPr>
      <w:r>
        <w:t xml:space="preserve">3. Current Challenges Facing Journalists in Cairo</w:t>
      </w:r>
    </w:p>
    <w:p>
      <w:pPr>
        <w:pStyle w:val="FirstParagraph"/>
      </w:pPr>
      <w:r>
        <w:t xml:space="preserve">Journalists in Egypt Cairo operate within a framework that balances state control, societal expectations, and global media trends. Key challenges include:</w:t>
      </w:r>
    </w:p>
    <w:p>
      <w:pPr>
        <w:numPr>
          <w:ilvl w:val="0"/>
          <w:numId w:val="1001"/>
        </w:numPr>
        <w:pStyle w:val="Compact"/>
      </w:pPr>
      <w:r>
        <w:rPr>
          <w:bCs/>
          <w:b/>
        </w:rPr>
        <w:t xml:space="preserve">Censorship and Legal Restrictions:</w:t>
      </w:r>
      <w:r>
        <w:t xml:space="preserve"> </w:t>
      </w:r>
      <w:r>
        <w:t xml:space="preserve">Laws such as the 2016 Press and Publications Law criminalize "defamation of the president" or "spreading false news," leading to self-censorship among journalists.</w:t>
      </w:r>
    </w:p>
    <w:p>
      <w:pPr>
        <w:numPr>
          <w:ilvl w:val="0"/>
          <w:numId w:val="1001"/>
        </w:numPr>
        <w:pStyle w:val="Compact"/>
      </w:pPr>
      <w:r>
        <w:rPr>
          <w:bCs/>
          <w:b/>
        </w:rPr>
        <w:t xml:space="preserve">Digital Transformation:</w:t>
      </w:r>
      <w:r>
        <w:t xml:space="preserve"> </w:t>
      </w:r>
      <w:r>
        <w:t xml:space="preserve">The rise of social media has created new opportunities for citizen journalism but also increased competition and scrutiny from state-backed digital platforms.</w:t>
      </w:r>
    </w:p>
    <w:p>
      <w:pPr>
        <w:numPr>
          <w:ilvl w:val="0"/>
          <w:numId w:val="1001"/>
        </w:numPr>
        <w:pStyle w:val="Compact"/>
      </w:pPr>
      <w:r>
        <w:rPr>
          <w:bCs/>
          <w:b/>
        </w:rPr>
        <w:t xml:space="preserve">Economic Pressures:</w:t>
      </w:r>
      <w:r>
        <w:t xml:space="preserve"> </w:t>
      </w:r>
      <w:r>
        <w:t xml:space="preserve">Many local newspapers face financial struggles, forcing journalists to rely on freelance work or foreign media outlets for stability.</w:t>
      </w:r>
    </w:p>
    <w:bookmarkEnd w:id="23"/>
    <w:bookmarkStart w:id="24" w:name="ethical-dilemmas-in-journalism"/>
    <w:p>
      <w:pPr>
        <w:pStyle w:val="Heading2"/>
      </w:pPr>
      <w:r>
        <w:t xml:space="preserve">4. Ethical Dilemmas in Journalism</w:t>
      </w:r>
    </w:p>
    <w:p>
      <w:pPr>
        <w:pStyle w:val="FirstParagraph"/>
      </w:pPr>
      <w:r>
        <w:t xml:space="preserve">Maintaining ethical standards in Cairo’s journalism landscape requires navigating conflicts between truth-telling and political sensitivities. For example, reporting on protests or corruption risks legal repercussions, while omitting such topics may undermine public trust. Journalists must also address issues of representation: ensuring marginalized voices are heard in a society where power is concentrated among elites.</w:t>
      </w:r>
    </w:p>
    <w:p>
      <w:pPr>
        <w:pStyle w:val="BodyText"/>
      </w:pPr>
      <w:r>
        <w:t xml:space="preserve">Case studies from Cairo highlight these tensions. In 2021, investigative journalists from</w:t>
      </w:r>
      <w:r>
        <w:t xml:space="preserve"> </w:t>
      </w:r>
      <w:r>
        <w:rPr>
          <w:iCs/>
          <w:i/>
        </w:rPr>
        <w:t xml:space="preserve">Al-Jazeera</w:t>
      </w:r>
      <w:r>
        <w:t xml:space="preserve"> </w:t>
      </w:r>
      <w:r>
        <w:t xml:space="preserve">faced backlash after exposing government corruption, illustrating the risks of holding authority accountable. Conversely, some local reporters have used anonymous platforms to share critical stories without direct attribution.</w:t>
      </w:r>
    </w:p>
    <w:bookmarkEnd w:id="24"/>
    <w:bookmarkStart w:id="25" w:name="Xb27ad8741cd621aa7bc3051ba5ef8815601ec02"/>
    <w:p>
      <w:pPr>
        <w:pStyle w:val="Heading2"/>
      </w:pPr>
      <w:r>
        <w:t xml:space="preserve">5. The Societal Impact of Journalists in Cairo</w:t>
      </w:r>
    </w:p>
    <w:p>
      <w:pPr>
        <w:pStyle w:val="FirstParagraph"/>
      </w:pPr>
      <w:r>
        <w:t xml:space="preserve">Despite challenges, journalists in Cairo continue to play a vital role in shaping public opinion and fostering civic engagement. Their work has been pivotal during crises, such as the 2015 Port Said stadium disaster or the ongoing coverage of human rights issues. By highlighting underreported stories, they contribute to national dialogues on justice and reform.</w:t>
      </w:r>
    </w:p>
    <w:p>
      <w:pPr>
        <w:pStyle w:val="BodyText"/>
      </w:pPr>
      <w:r>
        <w:t xml:space="preserve">Moreover, Cairo’s journalism scene has influenced regional trends. The city hosts media training programs (e.g., Al Jazeera Media Institute) that train journalists across the Arab world, reinforcing its status as a center for journalistic innovation and education.</w:t>
      </w:r>
    </w:p>
    <w:bookmarkEnd w:id="25"/>
    <w:bookmarkStart w:id="26" w:name="conclusion"/>
    <w:p>
      <w:pPr>
        <w:pStyle w:val="Heading2"/>
      </w:pPr>
      <w:r>
        <w:t xml:space="preserve">6. Conclusion</w:t>
      </w:r>
    </w:p>
    <w:p>
      <w:pPr>
        <w:pStyle w:val="FirstParagraph"/>
      </w:pPr>
      <w:r>
        <w:t xml:space="preserve">This Undergraduate Thesis underscores the resilience and significance of journalists in Egypt Cairo. Despite operating in an environment marked by political tension and technological disruption, they continue to serve as watchdogs, storytellers, and connectors between citizens and institutions. For future research, it is recommended to explore the intersection of artificial intelligence with journalism or the role of diaspora journalists in amplifying Cairo’s narratives globally.</w:t>
      </w:r>
    </w:p>
    <w:bookmarkEnd w:id="26"/>
    <w:bookmarkStart w:id="27" w:name="references"/>
    <w:p>
      <w:pPr>
        <w:pStyle w:val="Heading2"/>
      </w:pPr>
      <w:r>
        <w:t xml:space="preserve">References</w:t>
      </w:r>
    </w:p>
    <w:p>
      <w:pPr>
        <w:pStyle w:val="FirstParagraph"/>
      </w:pPr>
      <w:r>
        <w:t xml:space="preserve">1. Al-Ahram Center for Political and Strategic Studies (ACPS). (2023). "Media Trends in Egypt: A Post-Revolution Analysis."</w:t>
      </w:r>
      <w:r>
        <w:t xml:space="preserve"> </w:t>
      </w:r>
      <w:r>
        <w:t xml:space="preserve">2. International Press Institute (IPI). (2024). "Press Freedom in the Arab World: Case Study of Egypt."</w:t>
      </w:r>
      <w:r>
        <w:t xml:space="preserve"> </w:t>
      </w:r>
      <w:r>
        <w:t xml:space="preserve">3. El-Arabiya News. (2019). "The Evolution of Cairo’s Journalism Scene."</w:t>
      </w:r>
      <w:r>
        <w:t xml:space="preserve"> </w:t>
      </w:r>
      <w:r>
        <w:t xml:space="preserve">4. United Nations Educational, Scientific and Cultural Organization (UNESCO). (2022). "Report on Media Freedom in the Middle East."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Egypt Cairo</dc:title>
  <dc:creator/>
  <dc:language>en</dc:language>
  <cp:keywords/>
  <dcterms:created xsi:type="dcterms:W3CDTF">2026-07-21T06:38:13Z</dcterms:created>
  <dcterms:modified xsi:type="dcterms:W3CDTF">2026-07-21T06:38:13Z</dcterms:modified>
</cp:coreProperties>
</file>

<file path=docProps/custom.xml><?xml version="1.0" encoding="utf-8"?>
<Properties xmlns="http://schemas.openxmlformats.org/officeDocument/2006/custom-properties" xmlns:vt="http://schemas.openxmlformats.org/officeDocument/2006/docPropsVTypes"/>
</file>