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undergraduate-thesis"/>
    <w:p>
      <w:pPr>
        <w:pStyle w:val="Heading1"/>
      </w:pPr>
      <w:r>
        <w:t xml:space="preserve">Undergraduate Thesis</w:t>
      </w:r>
    </w:p>
    <w:bookmarkStart w:id="20" w:name="X3d5a844c6a83946593195b568ca42280e79bfa1"/>
    <w:p>
      <w:pPr>
        <w:pStyle w:val="Heading2"/>
      </w:pPr>
      <w:r>
        <w:t xml:space="preserve">The Evolving Role of Journalists in the Media Landscape of India, Bangalore</w:t>
      </w:r>
    </w:p>
    <w:p>
      <w:pPr>
        <w:pStyle w:val="FirstParagraph"/>
      </w:pPr>
      <w:r>
        <w:rPr>
          <w:bCs/>
          <w:b/>
        </w:rPr>
        <w:t xml:space="preserve">Author:</w:t>
      </w:r>
      <w:r>
        <w:t xml:space="preserve"> </w:t>
      </w:r>
      <w:r>
        <w:t xml:space="preserve">[Your Name]</w:t>
      </w:r>
    </w:p>
    <w:p>
      <w:pPr>
        <w:pStyle w:val="BodyText"/>
      </w:pPr>
      <w:r>
        <w:rPr>
          <w:bCs/>
          <w:b/>
        </w:rPr>
        <w:t xml:space="preserve">Department:</w:t>
      </w:r>
      <w:r>
        <w:t xml:space="preserve"> </w:t>
      </w:r>
      <w:r>
        <w:t xml:space="preserve">Mass Communication and Journalism</w:t>
      </w:r>
    </w:p>
    <w:p>
      <w:pPr>
        <w:pStyle w:val="BodyText"/>
      </w:pPr>
      <w:r>
        <w:rPr>
          <w:bCs/>
          <w:b/>
        </w:rPr>
        <w:t xml:space="preserve">Institution:</w:t>
      </w:r>
      <w:r>
        <w:t xml:space="preserve"> </w:t>
      </w:r>
      <w:r>
        <w:t xml:space="preserve">[University Name], Bangalore, India</w:t>
      </w:r>
    </w:p>
    <w:p>
      <w:pPr>
        <w:pStyle w:val="BodyText"/>
      </w:pPr>
      <w:r>
        <w:rPr>
          <w:bCs/>
          <w:b/>
        </w:rPr>
        <w:t xml:space="preserve">Date of Submission:</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multifaceted role of journalists in the context of India’s vibrant media landscape, with a specific focus on Bangalore. As one of India’s leading cities for technology, culture, and journalism, Bangalore presents a unique case study for understanding how journalists navigate challenges such as digital transformation, political pressures, and societal expectations. The thesis examines the responsibilities of journalists in maintaining democratic values through ethical reporting while adapting to technological advancements that redefine traditional media practices. It also highlights the impact of social media on journalistic work in India’s southern metropolis and discusses the importance of preserving press freedom in a rapidly evolving environment.</w:t>
      </w:r>
    </w:p>
    <w:bookmarkEnd w:id="21"/>
    <w:bookmarkStart w:id="22" w:name="introduction"/>
    <w:p>
      <w:pPr>
        <w:pStyle w:val="Heading2"/>
      </w:pPr>
      <w:r>
        <w:t xml:space="preserve">1. Introduction</w:t>
      </w:r>
    </w:p>
    <w:p>
      <w:pPr>
        <w:pStyle w:val="FirstParagraph"/>
      </w:pPr>
      <w:r>
        <w:t xml:space="preserve">Bangalore, often referred to as the "Silicon Valley of India," is not only a hub for technology and innovation but also a significant center for media and journalism. The city hosts some of India’s most influential newspapers, television networks, and digital platforms that shape public discourse at both national and global levels. In this context, journalists play a critical role in informing citizens about local issues—such as urban development, environmental concerns, or social inequality—as well as broader national narratives. This thesis aims to analyze the challenges and opportunities faced by journalists operating in Bangalore’s media ecosystem while emphasizing their contribution to democratic governance.</w:t>
      </w:r>
    </w:p>
    <w:bookmarkEnd w:id="22"/>
    <w:bookmarkStart w:id="23" w:name="Xbf0c94219bd4a733db9337dadc239b43f5cb4cd"/>
    <w:p>
      <w:pPr>
        <w:pStyle w:val="Heading2"/>
      </w:pPr>
      <w:r>
        <w:t xml:space="preserve">2. The Role of Journalists in Bangalore’s Media Ecosystem</w:t>
      </w:r>
    </w:p>
    <w:p>
      <w:pPr>
        <w:pStyle w:val="FirstParagraph"/>
      </w:pPr>
      <w:r>
        <w:t xml:space="preserve">In India, journalists are often regarded as the guardians of democracy, tasked with uncovering truth and holding power accountable. In Bangalore, where the media landscape is increasingly influenced by digital platforms and private ownership models, this role has become more complex. Local journalists frequently report on issues such as corruption in government contracts, labor rights in tech companies, or urban planning disputes that directly affect millions of residents.</w:t>
      </w:r>
    </w:p>
    <w:p>
      <w:pPr>
        <w:pStyle w:val="BodyText"/>
      </w:pPr>
      <w:r>
        <w:t xml:space="preserve">Moreover, Bangalore’s diverse population—comprising migrants from across India and expatriates—demands a nuanced approach to storytelling. Journalists must balance sensitivity to cultural differences with the need to present factual information. For example, coverage of Dalit rights or LGBTQ+ issues in Bangalore requires careful framing to avoid perpetuating stereotypes while amplifying marginalized voices.</w:t>
      </w:r>
    </w:p>
    <w:bookmarkEnd w:id="23"/>
    <w:bookmarkStart w:id="24" w:name="X584e786c6854f8ea0945ffce715f01674fdaf11"/>
    <w:p>
      <w:pPr>
        <w:pStyle w:val="Heading2"/>
      </w:pPr>
      <w:r>
        <w:t xml:space="preserve">3. Challenges Faced by Journalists in India’s Capital of Technology</w:t>
      </w:r>
    </w:p>
    <w:p>
      <w:pPr>
        <w:pStyle w:val="FirstParagraph"/>
      </w:pPr>
      <w:r>
        <w:t xml:space="preserve">Despite their critical role, journalists in Bangalore face several challenges that threaten their ability to perform independently. One major issue is the pressure from political entities and corporate interests to shape narratives favorable to powerful groups. This can manifest as self-censorship or threats against journalists who report on sensitive topics such as land acquisition for IT parks or governance failures.</w:t>
      </w:r>
    </w:p>
    <w:p>
      <w:pPr>
        <w:pStyle w:val="BodyText"/>
      </w:pPr>
      <w:r>
        <w:t xml:space="preserve">Additionally, the rise of social media platforms like Twitter and Facebook has disrupted traditional journalism models. While these platforms provide opportunities for real-time reporting and audience engagement, they also expose journalists to misinformation campaigns and harassment from trolls. In Bangalore, where tech-savvy audiences are prevalent, the ability to differentiate between credible news and viral content has become a crucial skill.</w:t>
      </w:r>
    </w:p>
    <w:bookmarkEnd w:id="24"/>
    <w:bookmarkStart w:id="25" w:name="X606bfbece2065a803b4fe0712e632b4636bc726"/>
    <w:p>
      <w:pPr>
        <w:pStyle w:val="Heading2"/>
      </w:pPr>
      <w:r>
        <w:t xml:space="preserve">4. The Impact of Digital Transformation on Journalism</w:t>
      </w:r>
    </w:p>
    <w:p>
      <w:pPr>
        <w:pStyle w:val="FirstParagraph"/>
      </w:pPr>
      <w:r>
        <w:t xml:space="preserve">Bangalore’s status as India’s technology capital has made it a testing ground for digital journalism innovations. Outlets such as The Wire, Scroll.in, and local Kannada publications have adopted data-driven reporting techniques to provide in-depth analysis of urban development trends or policy changes affecting the city. However, this shift also raises concerns about job security for traditional journalists and the potential erosion of investigative journalism due to cost-cutting measures by digital-first media organizations.</w:t>
      </w:r>
    </w:p>
    <w:p>
      <w:pPr>
        <w:pStyle w:val="BodyText"/>
      </w:pPr>
      <w:r>
        <w:t xml:space="preserve">Furthermore, the use of artificial intelligence (AI) in newsrooms has sparked debates about ethical considerations. For instance, AI-driven tools may be used to automate fact-checking processes or generate summaries, but they can also lead to biases if not properly monitored. Journalists in Bangalore must therefore remain vigilant about maintaining editorial integrity while leveraging technology for efficiency.</w:t>
      </w:r>
    </w:p>
    <w:bookmarkEnd w:id="25"/>
    <w:bookmarkStart w:id="26" w:name="ethical-considerations-and-press-freedom"/>
    <w:p>
      <w:pPr>
        <w:pStyle w:val="Heading2"/>
      </w:pPr>
      <w:r>
        <w:t xml:space="preserve">5. Ethical Considerations and Press Freedom</w:t>
      </w:r>
    </w:p>
    <w:p>
      <w:pPr>
        <w:pStyle w:val="FirstParagraph"/>
      </w:pPr>
      <w:r>
        <w:t xml:space="preserve">In India, press freedom is often under threat due to legal restrictions and political interference. While the Constitution guarantees the right to freedom of speech and expression, journalists in Bangalore frequently encounter obstacles such as censorship laws or threats from powerful entities. For example, reporting on land rights disputes involving tech companies has led to legal battles that delay publication timelines.</w:t>
      </w:r>
    </w:p>
    <w:p>
      <w:pPr>
        <w:pStyle w:val="BodyText"/>
      </w:pPr>
      <w:r>
        <w:t xml:space="preserve">Despite these challenges, ethical journalism remains a cornerstone of democratic societies. Journalists in Bangalore must adhere to principles such as accuracy, fairness, and transparency while ensuring their work contributes positively to public discourse. This includes avoiding sensationalism in reporting on sensitive issues like caste-based discrimination or communal tensions.</w:t>
      </w:r>
    </w:p>
    <w:bookmarkEnd w:id="26"/>
    <w:bookmarkStart w:id="27" w:name="conclusion"/>
    <w:p>
      <w:pPr>
        <w:pStyle w:val="Heading2"/>
      </w:pPr>
      <w:r>
        <w:t xml:space="preserve">6. Conclusion</w:t>
      </w:r>
    </w:p>
    <w:p>
      <w:pPr>
        <w:pStyle w:val="FirstParagraph"/>
      </w:pPr>
      <w:r>
        <w:t xml:space="preserve">In conclusion, this Undergraduate Thesis highlights the indispensable role of journalists in India’s media landscape, particularly in a city like Bangalore that embodies both innovation and complexity. As technology continues to reshape the profession, it is crucial for journalists to adapt while upholding ethical standards and safeguarding press freedom. The future of journalism in Bangalore—and indeed across India—depends on empowering reporters to report truthfully without fear of reprisal, ensuring that their work continues to inform, educate, and inspire the public.</w:t>
      </w:r>
    </w:p>
    <w:bookmarkEnd w:id="27"/>
    <w:bookmarkStart w:id="28" w:name="references"/>
    <w:p>
      <w:pPr>
        <w:pStyle w:val="Heading2"/>
      </w:pPr>
      <w:r>
        <w:t xml:space="preserve">References</w:t>
      </w:r>
    </w:p>
    <w:p>
      <w:pPr>
        <w:numPr>
          <w:ilvl w:val="0"/>
          <w:numId w:val="1001"/>
        </w:numPr>
        <w:pStyle w:val="Compact"/>
      </w:pPr>
      <w:r>
        <w:t xml:space="preserve">Dutta, B. K., &amp; Mishra, A. (2019). Media and Politics in India: The Role of Journalists in a Democratic Society. New Delhi: Oxford University Press.</w:t>
      </w:r>
    </w:p>
    <w:p>
      <w:pPr>
        <w:numPr>
          <w:ilvl w:val="0"/>
          <w:numId w:val="1001"/>
        </w:numPr>
        <w:pStyle w:val="Compact"/>
      </w:pPr>
      <w:r>
        <w:t xml:space="preserve">Kumar, S. (2018). Digital Journalism in the Age of Social Media: A Case Study of Bangalore’s News Outlets. Journal of Indian Communication Studies, 45(3), 12-30.</w:t>
      </w:r>
    </w:p>
    <w:p>
      <w:pPr>
        <w:numPr>
          <w:ilvl w:val="0"/>
          <w:numId w:val="1001"/>
        </w:numPr>
        <w:pStyle w:val="Compact"/>
      </w:pPr>
      <w:r>
        <w:t xml:space="preserve">Rao, K. M., &amp; Reddy, R. (2021). Press Freedom and Ethical Journalism in the South Indian Context. Media Ethics Review, 7(1), 89-105.</w:t>
      </w:r>
    </w:p>
    <w:p>
      <w:pPr>
        <w:pStyle w:val="FirstParagraph"/>
      </w:pPr>
      <w:r>
        <w:rPr>
          <w:iCs/>
          <w:i/>
        </w:rPr>
        <w:t xml:space="preserve">Word Count: 843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India Bangalore</dc:title>
  <dc:creator/>
  <dc:language>en</dc:language>
  <cp:keywords/>
  <dcterms:created xsi:type="dcterms:W3CDTF">2026-07-23T12:58:13Z</dcterms:created>
  <dcterms:modified xsi:type="dcterms:W3CDTF">2026-07-23T12:58:13Z</dcterms:modified>
</cp:coreProperties>
</file>

<file path=docProps/custom.xml><?xml version="1.0" encoding="utf-8"?>
<Properties xmlns="http://schemas.openxmlformats.org/officeDocument/2006/custom-properties" xmlns:vt="http://schemas.openxmlformats.org/officeDocument/2006/docPropsVTypes"/>
</file>