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South</w:t>
      </w:r>
      <w:r>
        <w:t xml:space="preserve"> </w:t>
      </w:r>
      <w:r>
        <w:t xml:space="preserve">Korea’s</w:t>
      </w:r>
      <w:r>
        <w:t xml:space="preserve"> </w:t>
      </w:r>
      <w:r>
        <w:t xml:space="preserve">Seoul</w:t>
      </w:r>
    </w:p>
    <w:p>
      <w:pPr>
        <w:pStyle w:val="FirstParagraph"/>
      </w:pPr>
      <w:r>
        <w:t xml:space="preserve">```html</w:t>
      </w:r>
    </w:p>
    <w:bookmarkStart w:id="32" w:name="Xfdad014e194f0ff8d24b841fb0763e716bba0e5"/>
    <w:p>
      <w:pPr>
        <w:pStyle w:val="Heading1"/>
      </w:pPr>
      <w:r>
        <w:t xml:space="preserve">Undergraduate Thesis: The Role of Journalists in South Korea’s Seoul</w:t>
      </w:r>
    </w:p>
    <w:bookmarkStart w:id="20" w:name="abstract"/>
    <w:p>
      <w:pPr>
        <w:pStyle w:val="Heading2"/>
      </w:pPr>
      <w:r>
        <w:t xml:space="preserve">Abstract</w:t>
      </w:r>
    </w:p>
    <w:p>
      <w:pPr>
        <w:pStyle w:val="FirstParagraph"/>
      </w:pPr>
      <w:r>
        <w:t xml:space="preserve">This undergraduate thesis explores the evolving role of journalists in South Korea, with a specific focus on their significance in Seoul, the capital city. As a global hub for media innovation and political discourse, Seoul presents unique challenges and opportunities for journalists navigating an increasingly digitalized and polarized society. This study examines how journalists in Seoul contribute to democratic processes, cultural narratives, and social accountability while addressing issues such as press freedom, ethical dilemmas, and technological advancements.</w:t>
      </w:r>
    </w:p>
    <w:bookmarkEnd w:id="20"/>
    <w:bookmarkStart w:id="21" w:name="introduction"/>
    <w:p>
      <w:pPr>
        <w:pStyle w:val="Heading2"/>
      </w:pPr>
      <w:r>
        <w:t xml:space="preserve">Introduction</w:t>
      </w:r>
    </w:p>
    <w:p>
      <w:pPr>
        <w:pStyle w:val="FirstParagraph"/>
      </w:pPr>
      <w:r>
        <w:t xml:space="preserve">The role of a journalist has always been pivotal in shaping public opinion and holding power to account. In South Korea’s Seoul—a city renowned for its rapid modernization, cultural influence, and political dynamism—journalists play a critical role in bridging the gap between citizens and governance. This thesis aims to analyze how journalists in Seoul operate within a unique socio-political context, balancing tradition with innovation to address the needs of a diverse and tech-savvy population.</w:t>
      </w:r>
    </w:p>
    <w:bookmarkEnd w:id="21"/>
    <w:bookmarkStart w:id="23" w:name="background-journalism-in-south-korea"/>
    <w:p>
      <w:pPr>
        <w:pStyle w:val="Heading2"/>
      </w:pPr>
      <w:r>
        <w:t xml:space="preserve">Background: Journalism in South Korea</w:t>
      </w:r>
    </w:p>
    <w:p>
      <w:pPr>
        <w:pStyle w:val="FirstParagraph"/>
      </w:pPr>
      <w:r>
        <w:t xml:space="preserve">South Korea’s media landscape is one of the most competitive and digitally integrated in the world. With over 100 television channels, hundreds of newspapers, and a thriving online news sector, journalists in Seoul face both opportunities and challenges. The city’s status as a global media capital—home to major outlets like Yonhap News Agency, Korea Herald, and CJ ENM—positions it as a focal point for national and international reporting.</w:t>
      </w:r>
    </w:p>
    <w:bookmarkStart w:id="22" w:name="historical-context"/>
    <w:p>
      <w:pPr>
        <w:pStyle w:val="Heading3"/>
      </w:pPr>
      <w:r>
        <w:t xml:space="preserve">Historical Context</w:t>
      </w:r>
    </w:p>
    <w:p>
      <w:pPr>
        <w:pStyle w:val="FirstParagraph"/>
      </w:pPr>
      <w:r>
        <w:t xml:space="preserve">The history of journalism in South Korea is deeply intertwined with the nation’s political struggles. From the Korean War to democratization movements in the 1980s, journalists have often been at the forefront of social change. Seoul, as the political and cultural heart of South Korea, has witnessed landmark events such as pro-democracy protests and media reforms that reshaped its journalistic landscape.</w:t>
      </w:r>
    </w:p>
    <w:bookmarkEnd w:id="22"/>
    <w:bookmarkEnd w:id="23"/>
    <w:bookmarkStart w:id="25" w:name="Xea1c3e0b706fc16ae6399a80a7964795350f8ff"/>
    <w:p>
      <w:pPr>
        <w:pStyle w:val="Heading2"/>
      </w:pPr>
      <w:r>
        <w:t xml:space="preserve">Current Challenges for Journalists in Seoul</w:t>
      </w:r>
    </w:p>
    <w:p>
      <w:pPr>
        <w:pStyle w:val="FirstParagraph"/>
      </w:pPr>
      <w:r>
        <w:t xml:space="preserve">In recent years, journalists in Seoul have grappled with issues including government regulation, declining public trust in media, and the rise of misinformation. The South Korean government has implemented policies to combat “fake news,” but critics argue these measures threaten press freedom. Additionally, the proliferation of social media platforms has altered traditional journalism models, forcing reporters to adapt to real-time content creation and audience engagement.</w:t>
      </w:r>
    </w:p>
    <w:bookmarkStart w:id="24" w:name="technological-advancements"/>
    <w:p>
      <w:pPr>
        <w:pStyle w:val="Heading3"/>
      </w:pPr>
      <w:r>
        <w:t xml:space="preserve">Technological Advancements</w:t>
      </w:r>
    </w:p>
    <w:p>
      <w:pPr>
        <w:pStyle w:val="FirstParagraph"/>
      </w:pPr>
      <w:r>
        <w:t xml:space="preserve">The digital age has transformed journalism in Seoul. Live-streaming platforms like YouTube and TikTok are now integral to news dissemination, enabling journalists to reach younger audiences. However, this shift also raises concerns about the erosion of journalistic standards and the prioritization of clicks over accuracy.</w:t>
      </w:r>
    </w:p>
    <w:bookmarkEnd w:id="24"/>
    <w:bookmarkEnd w:id="25"/>
    <w:bookmarkStart w:id="26" w:name="ethical-considerations"/>
    <w:p>
      <w:pPr>
        <w:pStyle w:val="Heading2"/>
      </w:pPr>
      <w:r>
        <w:t xml:space="preserve">Ethical Considerations</w:t>
      </w:r>
    </w:p>
    <w:p>
      <w:pPr>
        <w:pStyle w:val="FirstParagraph"/>
      </w:pPr>
      <w:r>
        <w:t xml:space="preserve">Journalists in Seoul must navigate complex ethical dilemmas, such as reporting on sensitive political issues without inciting public unrest. The balance between national security and transparency remains a contentious topic, particularly in the context of North Korea relations. Furthermore, the rise of AI-generated content has sparked debates about authorship, accountability, and the potential for algorithmic bias in news curation.</w:t>
      </w:r>
    </w:p>
    <w:bookmarkEnd w:id="26"/>
    <w:bookmarkStart w:id="27" w:name="X2365d87a8aa225adceff7e8216718b5dd34d291"/>
    <w:p>
      <w:pPr>
        <w:pStyle w:val="Heading2"/>
      </w:pPr>
      <w:r>
        <w:t xml:space="preserve">Case Studies: Journalists Shaping Seoul’s Narrative</w:t>
      </w:r>
    </w:p>
    <w:p>
      <w:pPr>
        <w:pStyle w:val="FirstParagraph"/>
      </w:pPr>
      <w:r>
        <w:t xml:space="preserve">To illustrate the impact of journalists in Seoul, this section highlights two case studies:</w:t>
      </w:r>
    </w:p>
    <w:p>
      <w:pPr>
        <w:numPr>
          <w:ilvl w:val="0"/>
          <w:numId w:val="1001"/>
        </w:numPr>
        <w:pStyle w:val="Compact"/>
      </w:pPr>
      <w:r>
        <w:rPr>
          <w:bCs/>
          <w:b/>
        </w:rPr>
        <w:t xml:space="preserve">Jiyoung Hwang</w:t>
      </w:r>
      <w:r>
        <w:t xml:space="preserve">: A veteran investigative reporter at the Korea Times, Hwang exposed corruption within South Korea’s education system, prompting reforms that improved access to quality schooling for underprivileged communities.</w:t>
      </w:r>
    </w:p>
    <w:p>
      <w:pPr>
        <w:numPr>
          <w:ilvl w:val="0"/>
          <w:numId w:val="1001"/>
        </w:numPr>
        <w:pStyle w:val="Compact"/>
      </w:pPr>
      <w:r>
        <w:rPr>
          <w:bCs/>
          <w:b/>
        </w:rPr>
        <w:t xml:space="preserve">Minho Lee</w:t>
      </w:r>
      <w:r>
        <w:t xml:space="preserve">: A digital journalist working with a local news startup in Seoul, Lee pioneered the use of interactive storytelling to report on climate change in urban areas, engaging younger audiences through immersive content.</w:t>
      </w:r>
    </w:p>
    <w:bookmarkEnd w:id="27"/>
    <w:bookmarkStart w:id="28" w:name="the-role-of-journalism-in-democracy"/>
    <w:p>
      <w:pPr>
        <w:pStyle w:val="Heading2"/>
      </w:pPr>
      <w:r>
        <w:t xml:space="preserve">The Role of Journalism in Democracy</w:t>
      </w:r>
    </w:p>
    <w:p>
      <w:pPr>
        <w:pStyle w:val="FirstParagraph"/>
      </w:pPr>
      <w:r>
        <w:t xml:space="preserve">Journalists in Seoul are not merely reporters; they are guardians of democracy. Through their work, they inform citizens about government policies, highlight social inequalities, and foster public debate on critical issues such as gender equality and economic disparity. The 2016 impeachment of South Korea’s president—a landmark event driven by media coverage—underscores the power of journalists to influence political outcomes.</w:t>
      </w:r>
    </w:p>
    <w:bookmarkEnd w:id="28"/>
    <w:bookmarkStart w:id="29" w:name="X660f91bf7fb595afbda0d1c9931365f92139629"/>
    <w:p>
      <w:pPr>
        <w:pStyle w:val="Heading2"/>
      </w:pPr>
      <w:r>
        <w:t xml:space="preserve">Future Directions for Journalism in Seoul</w:t>
      </w:r>
    </w:p>
    <w:p>
      <w:pPr>
        <w:pStyle w:val="FirstParagraph"/>
      </w:pPr>
      <w:r>
        <w:t xml:space="preserve">The future of journalism in Seoul will depend on its ability to adapt to technological and societal changes. Initiatives such as AI ethics training for reporters, partnerships with universities to develop media literacy programs, and the promotion of fact-checking networks are essential steps. Additionally, fostering diversity within newsrooms can ensure that reporting reflects the multifaceted identities of Seoul’s population.</w:t>
      </w:r>
    </w:p>
    <w:bookmarkEnd w:id="29"/>
    <w:bookmarkStart w:id="30" w:name="conclusion"/>
    <w:p>
      <w:pPr>
        <w:pStyle w:val="Heading2"/>
      </w:pPr>
      <w:r>
        <w:t xml:space="preserve">Conclusion</w:t>
      </w:r>
    </w:p>
    <w:p>
      <w:pPr>
        <w:pStyle w:val="FirstParagraph"/>
      </w:pPr>
      <w:r>
        <w:t xml:space="preserve">This undergraduate thesis has explored the vital role of journalists in South Korea’s Seoul, emphasizing their contributions to democracy, cultural discourse, and social accountability. As Seoul continues to evolve as a global metropolis, journalists must remain vigilant in upholding ethical standards while embracing innovation. Their work is not only a reflection of societal values but also a catalyst for progress in an increasingly complex world.</w:t>
      </w:r>
    </w:p>
    <w:bookmarkEnd w:id="30"/>
    <w:bookmarkStart w:id="31" w:name="references"/>
    <w:p>
      <w:pPr>
        <w:pStyle w:val="Heading2"/>
      </w:pPr>
      <w:r>
        <w:t xml:space="preserve">References</w:t>
      </w:r>
    </w:p>
    <w:p>
      <w:pPr>
        <w:numPr>
          <w:ilvl w:val="0"/>
          <w:numId w:val="1002"/>
        </w:numPr>
        <w:pStyle w:val="Compact"/>
      </w:pPr>
      <w:r>
        <w:t xml:space="preserve">Kim, S. (2021). *Media and Democracy in South Korea*. Seoul University Press.</w:t>
      </w:r>
    </w:p>
    <w:p>
      <w:pPr>
        <w:numPr>
          <w:ilvl w:val="0"/>
          <w:numId w:val="1002"/>
        </w:numPr>
        <w:pStyle w:val="Compact"/>
      </w:pPr>
      <w:r>
        <w:t xml:space="preserve">Park, J. (2019). "The Digital Transformation of Journalism in Seoul." *Journal of Asian Media Studies*, 45(3), 112-130.</w:t>
      </w:r>
    </w:p>
    <w:p>
      <w:pPr>
        <w:numPr>
          <w:ilvl w:val="0"/>
          <w:numId w:val="1002"/>
        </w:numPr>
        <w:pStyle w:val="Compact"/>
      </w:pPr>
      <w:r>
        <w:t xml:space="preserve">Lee, H. (2020). *Ethical Challenges for Journalists in the Age of AI*. Korea Press Institute.</w:t>
      </w:r>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Journalists in South Korea’s Seoul</dc:title>
  <dc:creator/>
  <dc:language>en</dc:language>
  <cp:keywords/>
  <dcterms:created xsi:type="dcterms:W3CDTF">2026-07-23T11:38:09Z</dcterms:created>
  <dcterms:modified xsi:type="dcterms:W3CDTF">2026-07-23T11:38:09Z</dcterms:modified>
</cp:coreProperties>
</file>

<file path=docProps/custom.xml><?xml version="1.0" encoding="utf-8"?>
<Properties xmlns="http://schemas.openxmlformats.org/officeDocument/2006/custom-properties" xmlns:vt="http://schemas.openxmlformats.org/officeDocument/2006/docPropsVTypes"/>
</file>