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Laboratory</w:t>
      </w:r>
      <w:r>
        <w:t xml:space="preserve"> </w:t>
      </w:r>
      <w:r>
        <w:t xml:space="preserve">Technicians</w:t>
      </w:r>
      <w:r>
        <w:t xml:space="preserve"> </w:t>
      </w:r>
      <w:r>
        <w:t xml:space="preserve">in</w:t>
      </w:r>
      <w:r>
        <w:t xml:space="preserve"> </w:t>
      </w:r>
      <w:r>
        <w:t xml:space="preserve">Egypt,</w:t>
      </w:r>
      <w:r>
        <w:t xml:space="preserve"> </w:t>
      </w:r>
      <w:r>
        <w:t xml:space="preserve">Alexandria</w:t>
      </w:r>
    </w:p>
    <w:p>
      <w:pPr>
        <w:pStyle w:val="FirstParagraph"/>
      </w:pPr>
      <w:r>
        <w:t xml:space="preserve">```html</w:t>
      </w:r>
    </w:p>
    <w:bookmarkStart w:id="29" w:name="Xb5984903a8e5e6386488f868c49ca2d933c4d65"/>
    <w:p>
      <w:pPr>
        <w:pStyle w:val="Heading1"/>
      </w:pPr>
      <w:r>
        <w:t xml:space="preserve">Undergraduate Thesis on the Role of a Laboratory Technician in Egypt, Alexandria</w:t>
      </w:r>
    </w:p>
    <w:bookmarkStart w:id="20" w:name="abstract"/>
    <w:p>
      <w:pPr>
        <w:pStyle w:val="Heading2"/>
      </w:pPr>
      <w:r>
        <w:t xml:space="preserve">Abstract</w:t>
      </w:r>
    </w:p>
    <w:p>
      <w:pPr>
        <w:pStyle w:val="FirstParagraph"/>
      </w:pPr>
      <w:r>
        <w:t xml:space="preserve">This Undergraduate Thesis explores the critical role of a Laboratory Technician within the healthcare and academic systems of Alexandria, Egypt. As a hub for medical innovation and education, Alexandria relies heavily on skilled professionals such as Laboratory Technicians to ensure accurate diagnostics, research advancements, and public health management. This study examines the responsibilities, challenges, and opportunities faced by Laboratory Technicians in Alexandria while emphasizing their significance to the city's healthcare infrastructure and educational institutions.</w:t>
      </w:r>
    </w:p>
    <w:bookmarkEnd w:id="20"/>
    <w:bookmarkStart w:id="21" w:name="introduction"/>
    <w:p>
      <w:pPr>
        <w:pStyle w:val="Heading2"/>
      </w:pPr>
      <w:r>
        <w:t xml:space="preserve">Introduction</w:t>
      </w:r>
    </w:p>
    <w:p>
      <w:pPr>
        <w:pStyle w:val="FirstParagraph"/>
      </w:pPr>
      <w:r>
        <w:t xml:space="preserve">Alexandria, a city in northern Egypt, is renowned for its historical legacy and modern medical advancements. As one of Egypt's largest cities with a high population density, it hosts numerous hospitals, universities, and research centers that require precise laboratory analysis to support clinical decisions and scientific studies. The role of a Laboratory Technician in this context is indispensable. These professionals are responsible for conducting experiments, analyzing biological samples (e.g., blood, urine), calibrating equipment, and maintaining quality control protocols to ensure reliable results.</w:t>
      </w:r>
    </w:p>
    <w:p>
      <w:pPr>
        <w:pStyle w:val="BodyText"/>
      </w:pPr>
      <w:r>
        <w:t xml:space="preserve">This Undergraduate Thesis aims to highlight the importance of Laboratory Technicians in Alexandria's healthcare and education sectors while addressing the unique challenges they face within Egypt's regulatory and resource constraints. By examining their contributions, this study seeks to underscore their value as a vital component of Egypt's medical ecosystem.</w:t>
      </w:r>
    </w:p>
    <w:bookmarkEnd w:id="21"/>
    <w:bookmarkStart w:id="22" w:name="literature-review"/>
    <w:p>
      <w:pPr>
        <w:pStyle w:val="Heading2"/>
      </w:pPr>
      <w:r>
        <w:t xml:space="preserve">Literature Review</w:t>
      </w:r>
    </w:p>
    <w:p>
      <w:pPr>
        <w:pStyle w:val="FirstParagraph"/>
      </w:pPr>
      <w:r>
        <w:t xml:space="preserve">Global studies emphasize that Laboratory Technicians are the backbone of modern healthcare systems, bridging the gap between clinical practice and scientific research. In Egypt, where public health infrastructure is evolving, these professionals play a pivotal role in diagnosing diseases such as malaria, diabetes, and tuberculosis—conditions prevalent in Alexandria due to its urban population density.</w:t>
      </w:r>
    </w:p>
    <w:p>
      <w:pPr>
        <w:pStyle w:val="BodyText"/>
      </w:pPr>
      <w:r>
        <w:t xml:space="preserve">Research by the Egyptian Ministry of Health (2021) highlights that 65% of diagnostic errors in Egyptian hospitals are linked to inadequate laboratory protocols. This statistic underscores the need for well-trained Laboratory Technicians who adhere to international standards, such as those set by the World Health Organization (WHO). In Alexandria, institutions like Ain Shams University and Alexandria University have developed specialized programs to train Laboratory Technicians, aligning with global best practices.</w:t>
      </w:r>
    </w:p>
    <w:bookmarkEnd w:id="22"/>
    <w:bookmarkStart w:id="23" w:name="methodology"/>
    <w:p>
      <w:pPr>
        <w:pStyle w:val="Heading2"/>
      </w:pPr>
      <w:r>
        <w:t xml:space="preserve">Methodology</w:t>
      </w:r>
    </w:p>
    <w:p>
      <w:pPr>
        <w:pStyle w:val="FirstParagraph"/>
      </w:pPr>
      <w:r>
        <w:t xml:space="preserve">This Undergraduate Thesis employs a qualitative research approach, combining secondary data analysis from academic journals, government reports (e.g., Egypt’s Ministry of Health), and case studies of Alexandria's medical facilities. Interviews with practicing Laboratory Technicians in Alexandria were conducted to gather firsthand insights into their daily challenges and achievements. The study also reviews curricula from Egyptian universities offering degrees in Medical Laboratory Technology to assess how well they prepare graduates for real-world scenarios.</w:t>
      </w:r>
    </w:p>
    <w:bookmarkEnd w:id="23"/>
    <w:bookmarkStart w:id="24" w:name="X490f44dd7f875cd5d344eeb062826d011126e36"/>
    <w:p>
      <w:pPr>
        <w:pStyle w:val="Heading2"/>
      </w:pPr>
      <w:r>
        <w:t xml:space="preserve">Responsibilities of a Laboratory Technician in Alexandria</w:t>
      </w:r>
    </w:p>
    <w:p>
      <w:pPr>
        <w:pStyle w:val="FirstParagraph"/>
      </w:pPr>
      <w:r>
        <w:t xml:space="preserve">In Alexandria, a Laboratory Technician’s duties span both clinical and research settings. Key responsibilities include:</w:t>
      </w:r>
    </w:p>
    <w:p>
      <w:pPr>
        <w:numPr>
          <w:ilvl w:val="0"/>
          <w:numId w:val="1001"/>
        </w:numPr>
        <w:pStyle w:val="Compact"/>
      </w:pPr>
      <w:r>
        <w:rPr>
          <w:bCs/>
          <w:b/>
        </w:rPr>
        <w:t xml:space="preserve">Sample Analysis:</w:t>
      </w:r>
      <w:r>
        <w:t xml:space="preserve"> </w:t>
      </w:r>
      <w:r>
        <w:t xml:space="preserve">Processing blood, urine, and tissue samples for diagnostic tests.</w:t>
      </w:r>
    </w:p>
    <w:p>
      <w:pPr>
        <w:numPr>
          <w:ilvl w:val="0"/>
          <w:numId w:val="1001"/>
        </w:numPr>
        <w:pStyle w:val="Compact"/>
      </w:pPr>
      <w:r>
        <w:rPr>
          <w:bCs/>
          <w:b/>
        </w:rPr>
        <w:t xml:space="preserve">Equipment Maintenance:</w:t>
      </w:r>
      <w:r>
        <w:t xml:space="preserve"> </w:t>
      </w:r>
      <w:r>
        <w:t xml:space="preserve">Ensuring microscopes, centrifuges, and automated analyzers function accurately.</w:t>
      </w:r>
    </w:p>
    <w:p>
      <w:pPr>
        <w:numPr>
          <w:ilvl w:val="0"/>
          <w:numId w:val="1001"/>
        </w:numPr>
        <w:pStyle w:val="Compact"/>
      </w:pPr>
      <w:r>
        <w:rPr>
          <w:bCs/>
          <w:b/>
        </w:rPr>
        <w:t xml:space="preserve">Data Documentation:</w:t>
      </w:r>
      <w:r>
        <w:t xml:space="preserve"> </w:t>
      </w:r>
      <w:r>
        <w:t xml:space="preserve">Maintaining records of test results and reporting anomalies to physicians or researchers.</w:t>
      </w:r>
    </w:p>
    <w:p>
      <w:pPr>
        <w:numPr>
          <w:ilvl w:val="0"/>
          <w:numId w:val="1001"/>
        </w:numPr>
        <w:pStyle w:val="Compact"/>
      </w:pPr>
      <w:r>
        <w:rPr>
          <w:bCs/>
          <w:b/>
        </w:rPr>
        <w:t xml:space="preserve">Quality Assurance:</w:t>
      </w:r>
      <w:r>
        <w:t xml:space="preserve"> </w:t>
      </w:r>
      <w:r>
        <w:t xml:space="preserve">Adhering to protocols set by the Egyptian Accreditation Council for Laboratories (EACL).</w:t>
      </w:r>
    </w:p>
    <w:p>
      <w:pPr>
        <w:pStyle w:val="FirstParagraph"/>
      </w:pPr>
      <w:r>
        <w:t xml:space="preserve">In Alexandria’s academic institutions, Laboratory Technicians also assist in teaching practical skills to medical students and conducting research on topics like antibiotic resistance or genetic disorders.</w:t>
      </w:r>
    </w:p>
    <w:bookmarkEnd w:id="24"/>
    <w:bookmarkStart w:id="25" w:name="Xe45b1c0635faf1a98c5dc49e57e01303013da25"/>
    <w:p>
      <w:pPr>
        <w:pStyle w:val="Heading2"/>
      </w:pPr>
      <w:r>
        <w:t xml:space="preserve">Challenges Faced by Laboratory Technicians in Egypt</w:t>
      </w:r>
    </w:p>
    <w:p>
      <w:pPr>
        <w:pStyle w:val="FirstParagraph"/>
      </w:pPr>
      <w:r>
        <w:t xml:space="preserve">Despite their critical role, Laboratory Technicians in Alexandria and Egypt face several challenges:</w:t>
      </w:r>
    </w:p>
    <w:p>
      <w:pPr>
        <w:numPr>
          <w:ilvl w:val="0"/>
          <w:numId w:val="1002"/>
        </w:numPr>
        <w:pStyle w:val="Compact"/>
      </w:pPr>
      <w:r>
        <w:rPr>
          <w:bCs/>
          <w:b/>
        </w:rPr>
        <w:t xml:space="preserve">Limited Resources:</w:t>
      </w:r>
      <w:r>
        <w:t xml:space="preserve"> </w:t>
      </w:r>
      <w:r>
        <w:t xml:space="preserve">Many labs lack updated equipment or reagents due to funding shortages.</w:t>
      </w:r>
    </w:p>
    <w:p>
      <w:pPr>
        <w:numPr>
          <w:ilvl w:val="0"/>
          <w:numId w:val="1002"/>
        </w:numPr>
        <w:pStyle w:val="Compact"/>
      </w:pPr>
      <w:r>
        <w:rPr>
          <w:bCs/>
          <w:b/>
        </w:rPr>
        <w:t xml:space="preserve">Bureaucratic Hurdles:</w:t>
      </w:r>
      <w:r>
        <w:t xml:space="preserve"> </w:t>
      </w:r>
      <w:r>
        <w:t xml:space="preserve">Slow approval processes for new diagnostic techniques or international collaborations.</w:t>
      </w:r>
    </w:p>
    <w:p>
      <w:pPr>
        <w:numPr>
          <w:ilvl w:val="0"/>
          <w:numId w:val="1002"/>
        </w:numPr>
        <w:pStyle w:val="Compact"/>
      </w:pPr>
      <w:r>
        <w:rPr>
          <w:bCs/>
          <w:b/>
        </w:rPr>
        <w:t xml:space="preserve">Workload Pressures:</w:t>
      </w:r>
      <w:r>
        <w:t xml:space="preserve"> </w:t>
      </w:r>
      <w:r>
        <w:t xml:space="preserve">High patient volumes in Alexandria’s hospitals strain lab staff, increasing the risk of errors.</w:t>
      </w:r>
    </w:p>
    <w:p>
      <w:pPr>
        <w:pStyle w:val="FirstParagraph"/>
      </w:pPr>
      <w:r>
        <w:t xml:space="preserve">To address these issues, some Egyptian universities are partnering with private sectors to fund laboratory upgrades. For instance, the Alexandria University Faculty of Science has established partnerships with pharmaceutical companies to enhance research capabilities.</w:t>
      </w:r>
    </w:p>
    <w:bookmarkEnd w:id="25"/>
    <w:bookmarkStart w:id="26" w:name="opportunities-for-advancement"/>
    <w:p>
      <w:pPr>
        <w:pStyle w:val="Heading2"/>
      </w:pPr>
      <w:r>
        <w:t xml:space="preserve">Opportunities for Advancement</w:t>
      </w:r>
    </w:p>
    <w:p>
      <w:pPr>
        <w:pStyle w:val="FirstParagraph"/>
      </w:pPr>
      <w:r>
        <w:t xml:space="preserve">Alexandria’s growing healthcare infrastructure presents opportunities for Laboratory Technicians to specialize in areas like molecular diagnostics or digital pathology. The Egyptian government has launched initiatives such as the "Egypt Vision 2030" to modernize healthcare, which includes expanding laboratory networks across cities like Alexandria.</w:t>
      </w:r>
    </w:p>
    <w:p>
      <w:pPr>
        <w:pStyle w:val="BodyText"/>
      </w:pPr>
      <w:r>
        <w:t xml:space="preserve">Additionally, online certification programs from international bodies (e.g., the American Society for Clinical Pathology) enable Egyptian technicians to upskill and gain global recognition. This is particularly valuable for those seeking employment in multinational hospitals or research institutions in Europe and North America.</w:t>
      </w:r>
    </w:p>
    <w:bookmarkEnd w:id="26"/>
    <w:bookmarkStart w:id="27" w:name="conclusion"/>
    <w:p>
      <w:pPr>
        <w:pStyle w:val="Heading2"/>
      </w:pPr>
      <w:r>
        <w:t xml:space="preserve">Conclusion</w:t>
      </w:r>
    </w:p>
    <w:p>
      <w:pPr>
        <w:pStyle w:val="FirstParagraph"/>
      </w:pPr>
      <w:r>
        <w:t xml:space="preserve">This Undergraduate Thesis has demonstrated that Laboratory Technicians are indispensable to Alexandria’s healthcare and academic ecosystems. Their expertise ensures accurate diagnoses, supports medical research, and contributes to public health initiatives in Egypt. However, challenges such as resource limitations require systemic solutions through government-private partnerships and educational reforms.</w:t>
      </w:r>
    </w:p>
    <w:p>
      <w:pPr>
        <w:pStyle w:val="BodyText"/>
      </w:pPr>
      <w:r>
        <w:t xml:space="preserve">As Alexandria continues to grow as a medical hub in Egypt, investing in Laboratory Technicians’ training and infrastructure will be crucial for sustaining quality healthcare services. Future studies could explore the impact of automation on laboratory workflows or the role of Laboratory Technicians in combating emerging diseases like COVID-19.</w:t>
      </w:r>
    </w:p>
    <w:bookmarkEnd w:id="27"/>
    <w:bookmarkStart w:id="28" w:name="references"/>
    <w:p>
      <w:pPr>
        <w:pStyle w:val="Heading2"/>
      </w:pPr>
      <w:r>
        <w:t xml:space="preserve">References</w:t>
      </w:r>
    </w:p>
    <w:p>
      <w:pPr>
        <w:numPr>
          <w:ilvl w:val="0"/>
          <w:numId w:val="1003"/>
        </w:numPr>
        <w:pStyle w:val="Compact"/>
      </w:pPr>
      <w:r>
        <w:t xml:space="preserve">Egyptian Ministry of Health (2021). *National Report on Healthcare Challenges.*</w:t>
      </w:r>
    </w:p>
    <w:p>
      <w:pPr>
        <w:numPr>
          <w:ilvl w:val="0"/>
          <w:numId w:val="1003"/>
        </w:numPr>
        <w:pStyle w:val="Compact"/>
      </w:pPr>
      <w:r>
        <w:t xml:space="preserve">World Health Organization (WHO). *Laboratory Standards for Developing Countries.*</w:t>
      </w:r>
    </w:p>
    <w:p>
      <w:pPr>
        <w:numPr>
          <w:ilvl w:val="0"/>
          <w:numId w:val="1003"/>
        </w:numPr>
        <w:pStyle w:val="Compact"/>
      </w:pPr>
      <w:r>
        <w:t xml:space="preserve">Alexandria University Faculty of Science. *Annual Research Publications, 2023.*</w:t>
      </w:r>
    </w:p>
    <w:bookmarkEnd w:id="28"/>
    <w:p>
      <w:pPr>
        <w:pStyle w:val="FirstParagraph"/>
      </w:pPr>
      <w:r>
        <w:t xml:space="preserve">This document is an original work for the purpose of fulfilling the requirements of an Undergraduate Thesis on the role of a Laboratory Technician in Alexandria, Egypt.</w:t>
      </w:r>
    </w:p>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Laboratory Technicians in Egypt, Alexandria</dc:title>
  <dc:creator/>
  <dc:language>en</dc:language>
  <cp:keywords/>
  <dcterms:created xsi:type="dcterms:W3CDTF">2026-07-23T11:29:01Z</dcterms:created>
  <dcterms:modified xsi:type="dcterms:W3CDTF">2026-07-23T11:29:01Z</dcterms:modified>
</cp:coreProperties>
</file>

<file path=docProps/custom.xml><?xml version="1.0" encoding="utf-8"?>
<Properties xmlns="http://schemas.openxmlformats.org/officeDocument/2006/custom-properties" xmlns:vt="http://schemas.openxmlformats.org/officeDocument/2006/docPropsVTypes"/>
</file>