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Laboratory</w:t>
      </w:r>
      <w:r>
        <w:t xml:space="preserve"> </w:t>
      </w:r>
      <w:r>
        <w:t xml:space="preserve">Technician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339662f80f88a79da59a8f86969d33c20ae35d6"/>
    <w:p>
      <w:pPr>
        <w:pStyle w:val="Heading1"/>
      </w:pPr>
      <w:r>
        <w:t xml:space="preserve">Undergraduate Thesis: The Role and Significance of a Laboratory Technician in the Context of India Mumbai</w:t>
      </w:r>
    </w:p>
    <w:bookmarkStart w:id="20" w:name="introduction"/>
    <w:p>
      <w:pPr>
        <w:pStyle w:val="Heading2"/>
      </w:pPr>
      <w:r>
        <w:t xml:space="preserve">Introduction</w:t>
      </w:r>
    </w:p>
    <w:p>
      <w:pPr>
        <w:pStyle w:val="FirstParagraph"/>
      </w:pPr>
      <w:r>
        <w:t xml:space="preserve">The field of laboratory science is integral to modern healthcare, research, and industrial development. In a city like Mumbai, which serves as a major hub for medical innovation and public health services in India, the role of a Laboratory Technician holds immense importance. This undergraduate thesis aims to explore the responsibilities, challenges, and opportunities associated with being a Laboratory Technician in Mumbai. The study is contextualized within India’s healthcare framework, emphasizing the unique dynamics of Mumbai as a metropolitan city with diverse healthcare needs.</w:t>
      </w:r>
    </w:p>
    <w:bookmarkEnd w:id="20"/>
    <w:bookmarkStart w:id="21" w:name="X19af7f4c9b4814367744cbdff2bfdc2143f266c"/>
    <w:p>
      <w:pPr>
        <w:pStyle w:val="Heading2"/>
      </w:pPr>
      <w:r>
        <w:t xml:space="preserve">Importance of Laboratory Technicians in Mumbai</w:t>
      </w:r>
    </w:p>
    <w:p>
      <w:pPr>
        <w:pStyle w:val="FirstParagraph"/>
      </w:pPr>
      <w:r>
        <w:t xml:space="preserve">Mumbai, the financial and cultural capital of India, is home to one of the most densely populated urban areas in the country. Its healthcare infrastructure includes world-class hospitals, research institutions, and diagnostic labs that cater to millions of patients annually. Laboratory Technicians play a pivotal role in this ecosystem by conducting tests on biological samples (blood, urine, tissue) to aid in diagnosis and treatment planning. Their work is critical for diseases such as diabetes, tuberculosis, and infectious diseases like dengue or malaria.</w:t>
      </w:r>
    </w:p>
    <w:p>
      <w:pPr>
        <w:pStyle w:val="BodyText"/>
      </w:pPr>
      <w:r>
        <w:t xml:space="preserve">In Mumbai’s public health sector, where healthcare access varies across socio-economic strata, Laboratory Technicians ensure accurate and timely test results. For instance, during the COVID-19 pandemic, these professionals were at the forefront of RT-PCR testing in government and private labs across the city. Their role extended beyond clinical settings to include research institutions like ICMR (Indian Council of Medical Research) and educational hospitals affiliated with Mumbai University.</w:t>
      </w:r>
    </w:p>
    <w:bookmarkEnd w:id="21"/>
    <w:bookmarkStart w:id="22" w:name="education-and-training-pathways-in-india"/>
    <w:p>
      <w:pPr>
        <w:pStyle w:val="Heading2"/>
      </w:pPr>
      <w:r>
        <w:t xml:space="preserve">Education and Training Pathways in India</w:t>
      </w:r>
    </w:p>
    <w:p>
      <w:pPr>
        <w:pStyle w:val="FirstParagraph"/>
      </w:pPr>
      <w:r>
        <w:t xml:space="preserve">To become a Laboratory Technician in India, individuals typically pursue a diploma or degree program in subjects such as Biotechnology, Microbiology, or Clinical Laboratory Science. Institutions like the National Institute of Technology (NITIE) Mumbai and affiliated colleges under Mumbai University offer specialized courses that align with the practical demands of laboratory work. These programs emphasize both theoretical knowledge and hands-on training in operating advanced equipment like automated analyzers, centrifuges, and PCR machines.</w:t>
      </w:r>
    </w:p>
    <w:p>
      <w:pPr>
        <w:pStyle w:val="BodyText"/>
      </w:pPr>
      <w:r>
        <w:t xml:space="preserve">Accreditation by regulatory bodies such as the Indian Society for Clinical Hematology (ISCH) or the National Board of Examination (NBE) is often required to practice in Mumbai’s private hospitals and diagnostic centers. Continuous education through workshops or certification courses on emerging technologies (e.g., AI-based diagnostics) is also encouraged to stay competitive in the field.</w:t>
      </w:r>
    </w:p>
    <w:bookmarkEnd w:id="22"/>
    <w:bookmarkStart w:id="23" w:name="key-responsibilities-and-daily-tasks"/>
    <w:p>
      <w:pPr>
        <w:pStyle w:val="Heading2"/>
      </w:pPr>
      <w:r>
        <w:t xml:space="preserve">Key Responsibilities and Daily Tasks</w:t>
      </w:r>
    </w:p>
    <w:p>
      <w:pPr>
        <w:pStyle w:val="FirstParagraph"/>
      </w:pPr>
      <w:r>
        <w:t xml:space="preserve">The duties of a Laboratory Technician in Mumbai vary depending on their specialization. Clinical Laboratory Technicians focus on analyzing patient samples for abnormalities, while Research Technicians assist scientists in experiments related to drug development or genetic studies. Common tasks include:</w:t>
      </w:r>
    </w:p>
    <w:p>
      <w:pPr>
        <w:numPr>
          <w:ilvl w:val="0"/>
          <w:numId w:val="1001"/>
        </w:numPr>
        <w:pStyle w:val="Compact"/>
      </w:pPr>
      <w:r>
        <w:t xml:space="preserve">Preparing reagents and calibrating instruments.</w:t>
      </w:r>
    </w:p>
    <w:p>
      <w:pPr>
        <w:numPr>
          <w:ilvl w:val="0"/>
          <w:numId w:val="1001"/>
        </w:numPr>
        <w:pStyle w:val="Compact"/>
      </w:pPr>
      <w:r>
        <w:t xml:space="preserve">Operating machinery such as hematology analyzers and ELISA kits.</w:t>
      </w:r>
    </w:p>
    <w:p>
      <w:pPr>
        <w:numPr>
          <w:ilvl w:val="0"/>
          <w:numId w:val="1001"/>
        </w:numPr>
        <w:pStyle w:val="Compact"/>
      </w:pPr>
      <w:r>
        <w:t xml:space="preserve">Maintaining records of test results using digital platforms like LIS (Laboratory Information Systems).</w:t>
      </w:r>
    </w:p>
    <w:p>
      <w:pPr>
        <w:numPr>
          <w:ilvl w:val="0"/>
          <w:numId w:val="1001"/>
        </w:numPr>
        <w:pStyle w:val="Compact"/>
      </w:pPr>
      <w:r>
        <w:t xml:space="preserve">Ensuring compliance with bio-safety protocols to prevent contamination or accidents in labs handling hazardous materials.</w:t>
      </w:r>
    </w:p>
    <w:p>
      <w:pPr>
        <w:pStyle w:val="FirstParagraph"/>
      </w:pPr>
      <w:r>
        <w:t xml:space="preserve">In Mumbai’s private diagnostic chains like LabCorp and Medanta, technicians often work under tight deadlines to meet the high volume of patient demands. Their attention to detail is crucial, as even minor errors can lead to misdiagnosis.</w:t>
      </w:r>
    </w:p>
    <w:bookmarkEnd w:id="23"/>
    <w:bookmarkStart w:id="24" w:name="X6ef989040e0fa0cb81b8ef899e77b8e31d4a6ec"/>
    <w:p>
      <w:pPr>
        <w:pStyle w:val="Heading2"/>
      </w:pPr>
      <w:r>
        <w:t xml:space="preserve">Challenges Faced by Laboratory Technicians in Mumbai</w:t>
      </w:r>
    </w:p>
    <w:p>
      <w:pPr>
        <w:pStyle w:val="FirstParagraph"/>
      </w:pPr>
      <w:r>
        <w:t xml:space="preserve">Despite their critical role, Laboratory Technicians in Mumbai face several challenges. These include:</w:t>
      </w:r>
    </w:p>
    <w:p>
      <w:pPr>
        <w:numPr>
          <w:ilvl w:val="0"/>
          <w:numId w:val="1002"/>
        </w:numPr>
        <w:pStyle w:val="Compact"/>
      </w:pPr>
      <w:r>
        <w:rPr>
          <w:bCs/>
          <w:b/>
        </w:rPr>
        <w:t xml:space="preserve">High Workload:</w:t>
      </w:r>
      <w:r>
        <w:t xml:space="preserve"> </w:t>
      </w:r>
      <w:r>
        <w:t xml:space="preserve">Mumbai’s population density leads to an overwhelming number of samples processed daily, increasing the risk of burnout.</w:t>
      </w:r>
    </w:p>
    <w:p>
      <w:pPr>
        <w:numPr>
          <w:ilvl w:val="0"/>
          <w:numId w:val="1002"/>
        </w:numPr>
        <w:pStyle w:val="Compact"/>
      </w:pPr>
      <w:r>
        <w:rPr>
          <w:bCs/>
          <w:b/>
        </w:rPr>
        <w:t xml:space="preserve">Limited Resources:</w:t>
      </w:r>
      <w:r>
        <w:t xml:space="preserve"> </w:t>
      </w:r>
      <w:r>
        <w:t xml:space="preserve">Smaller clinics or government hospitals may lack updated equipment or adequate staffing.</w:t>
      </w:r>
    </w:p>
    <w:p>
      <w:pPr>
        <w:numPr>
          <w:ilvl w:val="0"/>
          <w:numId w:val="1002"/>
        </w:numPr>
        <w:pStyle w:val="Compact"/>
      </w:pPr>
      <w:r>
        <w:rPr>
          <w:bCs/>
          <w:b/>
        </w:rPr>
        <w:t xml:space="preserve">Biohazards:</w:t>
      </w:r>
      <w:r>
        <w:t xml:space="preserve"> </w:t>
      </w:r>
      <w:r>
        <w:t xml:space="preserve">Exposure to pathogens in labs handling infectious diseases requires stringent protective measures, which are not always prioritized due to budget constraints.</w:t>
      </w:r>
    </w:p>
    <w:p>
      <w:pPr>
        <w:pStyle w:val="FirstParagraph"/>
      </w:pPr>
      <w:r>
        <w:t xml:space="preserve">Additionally, the informal sector in Mumbai employs many untrained technicians, leading to inconsistencies in test quality. Addressing these issues requires collaboration between educational institutions, healthcare regulators (like the Maharashtra Medical Council), and private labs.</w:t>
      </w:r>
    </w:p>
    <w:bookmarkEnd w:id="24"/>
    <w:bookmarkStart w:id="25" w:name="career-prospects-and-future-trends"/>
    <w:p>
      <w:pPr>
        <w:pStyle w:val="Heading2"/>
      </w:pPr>
      <w:r>
        <w:t xml:space="preserve">Career Prospects and Future Trends</w:t>
      </w:r>
    </w:p>
    <w:p>
      <w:pPr>
        <w:pStyle w:val="FirstParagraph"/>
      </w:pPr>
      <w:r>
        <w:t xml:space="preserve">The demand for skilled Laboratory Technicians in Mumbai is projected to grow with advancements in personalized medicine and telemedicine. Opportunities exist in sectors such as:</w:t>
      </w:r>
    </w:p>
    <w:p>
      <w:pPr>
        <w:numPr>
          <w:ilvl w:val="0"/>
          <w:numId w:val="1003"/>
        </w:numPr>
        <w:pStyle w:val="Compact"/>
      </w:pPr>
      <w:r>
        <w:rPr>
          <w:bCs/>
          <w:b/>
        </w:rPr>
        <w:t xml:space="preserve">Pharmaceutical Companies:</w:t>
      </w:r>
      <w:r>
        <w:t xml:space="preserve"> </w:t>
      </w:r>
      <w:r>
        <w:t xml:space="preserve">Developing new drugs or vaccines.</w:t>
      </w:r>
    </w:p>
    <w:p>
      <w:pPr>
        <w:numPr>
          <w:ilvl w:val="0"/>
          <w:numId w:val="1003"/>
        </w:numPr>
        <w:pStyle w:val="Compact"/>
      </w:pPr>
      <w:r>
        <w:rPr>
          <w:bCs/>
          <w:b/>
        </w:rPr>
        <w:t xml:space="preserve">Forensic Labs:</w:t>
      </w:r>
      <w:r>
        <w:t xml:space="preserve"> </w:t>
      </w:r>
      <w:r>
        <w:t xml:space="preserve">Investigating criminal cases using DNA analysis.</w:t>
      </w:r>
    </w:p>
    <w:p>
      <w:pPr>
        <w:numPr>
          <w:ilvl w:val="0"/>
          <w:numId w:val="1003"/>
        </w:numPr>
        <w:pStyle w:val="Compact"/>
      </w:pPr>
      <w:r>
        <w:rPr>
          <w:bCs/>
          <w:b/>
        </w:rPr>
        <w:t xml:space="preserve">Educational Institutions:</w:t>
      </w:r>
      <w:r>
        <w:t xml:space="preserve"> </w:t>
      </w:r>
      <w:r>
        <w:t xml:space="preserve">Teaching and mentoring students in laboratory science programs.</w:t>
      </w:r>
    </w:p>
    <w:p>
      <w:pPr>
        <w:pStyle w:val="FirstParagraph"/>
      </w:pPr>
      <w:r>
        <w:t xml:space="preserve">The integration of AI and robotics in labs is also creating a need for technicians with interdisciplinary skills. Mumbai’s tech-savvy environment positions it as a leader in adopting such innovations, offering career growth for professionals willing to adapt.</w:t>
      </w:r>
    </w:p>
    <w:bookmarkEnd w:id="25"/>
    <w:bookmarkStart w:id="26" w:name="conclusion"/>
    <w:p>
      <w:pPr>
        <w:pStyle w:val="Heading2"/>
      </w:pPr>
      <w:r>
        <w:t xml:space="preserve">Conclusion</w:t>
      </w:r>
    </w:p>
    <w:p>
      <w:pPr>
        <w:pStyle w:val="FirstParagraph"/>
      </w:pPr>
      <w:r>
        <w:t xml:space="preserve">In conclusion, the role of a Laboratory Technician is indispensable to Mumbai’s healthcare and scientific ecosystem. As India continues to invest in medical infrastructure and research, the contributions of these professionals will remain central to diagnosing diseases, advancing scientific knowledge, and ensuring public health safety. For undergraduate students aspiring to enter this field in Mumbai or India at large, understanding the multifaceted challenges and opportunities of a Laboratory Technician is essential for making informed career choices.</w:t>
      </w:r>
    </w:p>
    <w:bookmarkEnd w:id="26"/>
    <w:bookmarkStart w:id="27" w:name="references"/>
    <w:p>
      <w:pPr>
        <w:pStyle w:val="Heading2"/>
      </w:pPr>
      <w:r>
        <w:t xml:space="preserve">References</w:t>
      </w:r>
    </w:p>
    <w:p>
      <w:pPr>
        <w:pStyle w:val="FirstParagraph"/>
      </w:pPr>
      <w:r>
        <w:rPr>
          <w:iCs/>
          <w:i/>
        </w:rPr>
        <w:t xml:space="preserve">1. National Board of Examination (NBE), India: Guidelines for Laboratory Science Education.</w:t>
      </w:r>
      <w:r>
        <w:br/>
      </w:r>
      <w:r>
        <w:rPr>
          <w:iCs/>
          <w:i/>
        </w:rPr>
        <w:t xml:space="preserve">2. Maharashtra State Government Health Department Reports on Public Healthcare Infrastructure.</w:t>
      </w:r>
      <w:r>
        <w:br/>
      </w:r>
      <w:r>
        <w:rPr>
          <w:iCs/>
          <w:i/>
        </w:rPr>
        <w:t xml:space="preserve">3. Mumbai University College of Science, Biotechnology and Clinical Lab Courses Catalogue.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Laboratory Technician in India Mumbai</dc:title>
  <dc:creator/>
  <dc:language>en</dc:language>
  <cp:keywords/>
  <dcterms:created xsi:type="dcterms:W3CDTF">2026-07-22T19:38:07Z</dcterms:created>
  <dcterms:modified xsi:type="dcterms:W3CDTF">2026-07-22T19:38:07Z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