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039adf01f7750ddc5453ae73228a4ed75a348f7"/>
    <w:p>
      <w:pPr>
        <w:pStyle w:val="Heading1"/>
      </w:pPr>
      <w:r>
        <w:t xml:space="preserve">Undergraduate Thesis: The Role of a Laboratory Technician in Ivory Coast Abidjan</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system of Ivory Coast, particularly in the city of Abidjan. As one of West Africa's economic and cultural hubs, Abidjan faces unique public health challenges that require skilled professionals like Laboratory Technicians to ensure accurate diagnostics, disease surveillance, and effective treatment protocols. This document evaluates the responsibilities, challenges, and opportunities for Laboratory Technicians in Ivory Coast Abidjan while emphasizing their importance in addressing regional healthcare disparities. By analyzing local institutions and global standards of laboratory practice, this thesis aims to highlight the need for improved training programs and resource allocation to support this vital profession in Abidjan.</w:t>
      </w:r>
    </w:p>
    <w:bookmarkEnd w:id="20"/>
    <w:bookmarkStart w:id="21" w:name="introduction"/>
    <w:p>
      <w:pPr>
        <w:pStyle w:val="Heading2"/>
      </w:pPr>
      <w:r>
        <w:t xml:space="preserve">Introduction</w:t>
      </w:r>
    </w:p>
    <w:p>
      <w:pPr>
        <w:pStyle w:val="FirstParagraph"/>
      </w:pPr>
      <w:r>
        <w:t xml:space="preserve">The field of laboratory medicine is a cornerstone of modern healthcare, bridging clinical care with scientific research. In Ivory Coast Abidjan, where rapid urbanization and population growth have intensified health demands, the role of a Laboratory Technician has never been more critical. A Laboratory Technician is responsible for conducting tests on biological samples to diagnose diseases, monitor treatments, and support public health initiatives. Their work directly impacts patient outcomes and contributes to epidemiological data that informs national health policies.</w:t>
      </w:r>
    </w:p>
    <w:p>
      <w:pPr>
        <w:pStyle w:val="BodyText"/>
      </w:pPr>
      <w:r>
        <w:t xml:space="preserve">This Undergraduate Thesis seeks to examine the specific responsibilities of a Laboratory Technician in Ivory Coast Abidjan, their contributions to local healthcare systems, and the challenges they face due to resource limitations or infrastructural gaps. It also evaluates potential pathways for professional development and institutional support required to strengthen this profession in one of Africa's fastest-growing cities.</w:t>
      </w:r>
    </w:p>
    <w:bookmarkEnd w:id="21"/>
    <w:bookmarkStart w:id="22" w:name="literature-review"/>
    <w:p>
      <w:pPr>
        <w:pStyle w:val="Heading2"/>
      </w:pPr>
      <w:r>
        <w:t xml:space="preserve">Literature Review</w:t>
      </w:r>
    </w:p>
    <w:p>
      <w:pPr>
        <w:pStyle w:val="FirstParagraph"/>
      </w:pPr>
      <w:r>
        <w:t xml:space="preserve">Global literature consistently underscores the importance of Laboratory Technicians in diagnosing infectious diseases, managing chronic illnesses, and supporting medical research. In sub-Saharan Africa, however, the role is often constrained by inadequate funding, outdated equipment, and a shortage of trained personnel. Studies by organizations such as the World Health Organization (WHO) highlight that countries like Ivory Coast face a significant gap between healthcare needs and laboratory capacity.</w:t>
      </w:r>
    </w:p>
    <w:p>
      <w:pPr>
        <w:pStyle w:val="BodyText"/>
      </w:pPr>
      <w:r>
        <w:t xml:space="preserve">In Abidjan specifically, Laboratory Technicians play a pivotal role in combating prevalent diseases such as malaria, HIV/AIDS, and tuberculosis. Their ability to provide timely and accurate diagnostic results is crucial for early intervention programs. Yet, reports from local health authorities indicate that many laboratories in Abidjan lack the infrastructure to meet the growing demand for tests, particularly in rural or underprivileged areas.</w:t>
      </w:r>
    </w:p>
    <w:bookmarkEnd w:id="22"/>
    <w:bookmarkStart w:id="23" w:name="X949c2c80881a0c23b08293857fcfacf82f2d97e"/>
    <w:p>
      <w:pPr>
        <w:pStyle w:val="Heading2"/>
      </w:pPr>
      <w:r>
        <w:t xml:space="preserve">The Role of a Laboratory Technician in Ivory Coast Abidjan</w:t>
      </w:r>
    </w:p>
    <w:p>
      <w:pPr>
        <w:pStyle w:val="FirstParagraph"/>
      </w:pPr>
      <w:r>
        <w:t xml:space="preserve">A Laboratory Technician in Ivory Coast Abidjan operates across various settings, including public hospitals, private clinics, and research institutions. Their primary responsibilities include:</w:t>
      </w:r>
    </w:p>
    <w:p>
      <w:pPr>
        <w:numPr>
          <w:ilvl w:val="0"/>
          <w:numId w:val="1001"/>
        </w:numPr>
        <w:pStyle w:val="Compact"/>
      </w:pPr>
      <w:r>
        <w:t xml:space="preserve">Collecting and analyzing blood, urine, and tissue samples to detect pathogens or abnormalities.</w:t>
      </w:r>
    </w:p>
    <w:p>
      <w:pPr>
        <w:numPr>
          <w:ilvl w:val="0"/>
          <w:numId w:val="1001"/>
        </w:numPr>
        <w:pStyle w:val="Compact"/>
      </w:pPr>
      <w:r>
        <w:t xml:space="preserve">Operating specialized equipment such as microscopes, centrifuges, and automated analyzers.</w:t>
      </w:r>
    </w:p>
    <w:p>
      <w:pPr>
        <w:numPr>
          <w:ilvl w:val="0"/>
          <w:numId w:val="1001"/>
        </w:numPr>
        <w:pStyle w:val="Compact"/>
      </w:pPr>
      <w:r>
        <w:t xml:space="preserve">Collaborating with physicians to interpret test results and recommend further diagnoses or treatments.</w:t>
      </w:r>
    </w:p>
    <w:p>
      <w:pPr>
        <w:numPr>
          <w:ilvl w:val="0"/>
          <w:numId w:val="1001"/>
        </w:numPr>
        <w:pStyle w:val="Compact"/>
      </w:pPr>
      <w:r>
        <w:t xml:space="preserve">Maintaining laboratory records and ensuring compliance with safety protocols to prevent contamination or errors.</w:t>
      </w:r>
    </w:p>
    <w:p>
      <w:pPr>
        <w:pStyle w:val="FirstParagraph"/>
      </w:pPr>
      <w:r>
        <w:t xml:space="preserve">These duties are particularly vital in Abidjan, where the city's diverse population requires tailored healthcare solutions. For instance, during outbreaks of diseases like cholera or Ebola, Laboratory Technicians are often the first line of defense in identifying and containing health crises through rapid diagnostic testing.</w:t>
      </w:r>
    </w:p>
    <w:bookmarkEnd w:id="23"/>
    <w:bookmarkStart w:id="24" w:name="Xc6e1ffea68558ba17d4188cfaf47d5690eb7de2"/>
    <w:p>
      <w:pPr>
        <w:pStyle w:val="Heading2"/>
      </w:pPr>
      <w:r>
        <w:t xml:space="preserve">Challenges Faced by Laboratory Technicians in Ivory Coast Abidjan</w:t>
      </w:r>
    </w:p>
    <w:p>
      <w:pPr>
        <w:pStyle w:val="FirstParagraph"/>
      </w:pPr>
      <w:r>
        <w:t xml:space="preserve">Despite their critical role, Laboratory Technicians in Ivory Coast Abidjan encounter significant challenges. These include:</w:t>
      </w:r>
    </w:p>
    <w:p>
      <w:pPr>
        <w:numPr>
          <w:ilvl w:val="0"/>
          <w:numId w:val="1002"/>
        </w:numPr>
        <w:pStyle w:val="Compact"/>
      </w:pPr>
      <w:r>
        <w:rPr>
          <w:bCs/>
          <w:b/>
        </w:rPr>
        <w:t xml:space="preserve">Limited Resources:</w:t>
      </w:r>
      <w:r>
        <w:t xml:space="preserve"> </w:t>
      </w:r>
      <w:r>
        <w:t xml:space="preserve">Many laboratories rely on outdated equipment or insufficient reagents, hindering the accuracy and speed of test results.</w:t>
      </w:r>
    </w:p>
    <w:p>
      <w:pPr>
        <w:numPr>
          <w:ilvl w:val="0"/>
          <w:numId w:val="1002"/>
        </w:numPr>
        <w:pStyle w:val="Compact"/>
      </w:pPr>
      <w:r>
        <w:rPr>
          <w:bCs/>
          <w:b/>
        </w:rPr>
        <w:t xml:space="preserve">Workload Pressure:</w:t>
      </w:r>
      <w:r>
        <w:t xml:space="preserve"> </w:t>
      </w:r>
      <w:r>
        <w:t xml:space="preserve">High patient volumes in urban centers like Abidjan often lead to overburdened staff, increasing the risk of errors or burnout.</w:t>
      </w:r>
    </w:p>
    <w:p>
      <w:pPr>
        <w:numPr>
          <w:ilvl w:val="0"/>
          <w:numId w:val="1002"/>
        </w:numPr>
        <w:pStyle w:val="Compact"/>
      </w:pPr>
      <w:r>
        <w:rPr>
          <w:bCs/>
          <w:b/>
        </w:rPr>
        <w:t xml:space="preserve">Educational Gaps:</w:t>
      </w:r>
      <w:r>
        <w:t xml:space="preserve"> </w:t>
      </w:r>
      <w:r>
        <w:t xml:space="preserve">While some technicians receive formal training through institutions like the University of Abidjan, others lack access to continuous professional development opportunities.</w:t>
      </w:r>
    </w:p>
    <w:p>
      <w:pPr>
        <w:pStyle w:val="FirstParagraph"/>
      </w:pPr>
      <w:r>
        <w:t xml:space="preserve">These challenges are compounded by a shortage of skilled professionals in rural areas, where Laboratory Technicians are often required to work with limited support. Addressing these issues demands a multi-faceted approach involving government investment, public-private partnerships, and community engagement.</w:t>
      </w:r>
    </w:p>
    <w:bookmarkEnd w:id="24"/>
    <w:bookmarkStart w:id="25" w:name="opportunities-for-growth-and-development"/>
    <w:p>
      <w:pPr>
        <w:pStyle w:val="Heading2"/>
      </w:pPr>
      <w:r>
        <w:t xml:space="preserve">Opportunities for Growth and Development</w:t>
      </w:r>
    </w:p>
    <w:p>
      <w:pPr>
        <w:pStyle w:val="FirstParagraph"/>
      </w:pPr>
      <w:r>
        <w:t xml:space="preserve">The evolving healthcare landscape in Ivory Coast Abidjan presents several opportunities for Laboratory Technicians to enhance their skills and impact. For instance:</w:t>
      </w:r>
    </w:p>
    <w:p>
      <w:pPr>
        <w:numPr>
          <w:ilvl w:val="0"/>
          <w:numId w:val="1003"/>
        </w:numPr>
        <w:pStyle w:val="Compact"/>
      </w:pPr>
      <w:r>
        <w:rPr>
          <w:bCs/>
          <w:b/>
        </w:rPr>
        <w:t xml:space="preserve">Technological Advancements:</w:t>
      </w:r>
      <w:r>
        <w:t xml:space="preserve"> </w:t>
      </w:r>
      <w:r>
        <w:t xml:space="preserve">The adoption of digital tools like electronic health records (EHRs) and AI-powered diagnostic software can streamline laboratory workflows and reduce human error.</w:t>
      </w:r>
    </w:p>
    <w:p>
      <w:pPr>
        <w:numPr>
          <w:ilvl w:val="0"/>
          <w:numId w:val="1003"/>
        </w:numPr>
        <w:pStyle w:val="Compact"/>
      </w:pPr>
      <w:r>
        <w:rPr>
          <w:bCs/>
          <w:b/>
        </w:rPr>
        <w:t xml:space="preserve">Educational Partnerships:</w:t>
      </w:r>
      <w:r>
        <w:t xml:space="preserve"> </w:t>
      </w:r>
      <w:r>
        <w:t xml:space="preserve">Collaborations between local universities, international organizations, and private healthcare providers could create specialized training programs tailored to the needs of Abidjan's laboratories.</w:t>
      </w:r>
    </w:p>
    <w:p>
      <w:pPr>
        <w:numPr>
          <w:ilvl w:val="0"/>
          <w:numId w:val="1003"/>
        </w:numPr>
        <w:pStyle w:val="Compact"/>
      </w:pPr>
      <w:r>
        <w:rPr>
          <w:bCs/>
          <w:b/>
        </w:rPr>
        <w:t xml:space="preserve">Public Health Initiatives:</w:t>
      </w:r>
      <w:r>
        <w:t xml:space="preserve"> </w:t>
      </w:r>
      <w:r>
        <w:t xml:space="preserve">Participation in national campaigns (e.g., malaria eradication or vaccination drives) allows Laboratory Technicians to contribute directly to public health goals while gaining exposure to innovative methodologies.</w:t>
      </w:r>
    </w:p>
    <w:bookmarkEnd w:id="25"/>
    <w:bookmarkStart w:id="26" w:name="conclusion"/>
    <w:p>
      <w:pPr>
        <w:pStyle w:val="Heading2"/>
      </w:pPr>
      <w:r>
        <w:t xml:space="preserve">Conclusion</w:t>
      </w:r>
    </w:p>
    <w:p>
      <w:pPr>
        <w:pStyle w:val="FirstParagraph"/>
      </w:pPr>
      <w:r>
        <w:t xml:space="preserve">This Undergraduate Thesis has highlighted the indispensable role of a Laboratory Technician in Ivory Coast Abidjan, emphasizing their contributions to healthcare delivery and disease prevention. While challenges such as resource constraints and educational gaps persist, there is immense potential for growth through technological integration, institutional collaboration, and policy reform. Strengthening the profession of a Laboratory Technician in Abidjan will not only improve individual patient care but also bolster the broader health infrastructure of Ivory Coast.</w:t>
      </w:r>
    </w:p>
    <w:p>
      <w:pPr>
        <w:pStyle w:val="BodyText"/>
      </w:pPr>
      <w:r>
        <w:t xml:space="preserve">As this thesis concludes, it is clear that investing in Laboratory Technicians is an investment in the future of public health for both Abidjan and the entire Ivory Coast. By recognizing their value and addressing systemic barriers, stakeholders can ensure that this critical profession continues to thrive in one of Africa's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Ivory Coast Abidjan</dc:title>
  <dc:creator/>
  <dc:language>en</dc:language>
  <cp:keywords/>
  <dcterms:created xsi:type="dcterms:W3CDTF">2026-07-21T02:40:35Z</dcterms:created>
  <dcterms:modified xsi:type="dcterms:W3CDTF">2026-07-21T02:40:35Z</dcterms:modified>
</cp:coreProperties>
</file>

<file path=docProps/custom.xml><?xml version="1.0" encoding="utf-8"?>
<Properties xmlns="http://schemas.openxmlformats.org/officeDocument/2006/custom-properties" xmlns:vt="http://schemas.openxmlformats.org/officeDocument/2006/docPropsVTypes"/>
</file>