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Scientific</w:t>
      </w:r>
      <w:r>
        <w:t xml:space="preserve"> </w:t>
      </w:r>
      <w:r>
        <w:t xml:space="preserve">Research</w:t>
      </w:r>
      <w:r>
        <w:t xml:space="preserve"> </w:t>
      </w:r>
      <w:r>
        <w:t xml:space="preserve">and</w:t>
      </w:r>
      <w:r>
        <w:t xml:space="preserve"> </w:t>
      </w:r>
      <w:r>
        <w:t xml:space="preserve">Healthcare</w:t>
      </w:r>
      <w:r>
        <w:t xml:space="preserve"> </w:t>
      </w:r>
      <w:r>
        <w:t xml:space="preserve">Settings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3ac275a7544546eb2b63f3acfbf61a1724058d6"/>
    <w:p>
      <w:pPr>
        <w:pStyle w:val="Heading1"/>
      </w:pPr>
      <w:r>
        <w:t xml:space="preserve">Undergraduate Thesis: The Role of a Laboratory Technician in Scientific Research and Healthcare Settings in Singapore, Singapore</w:t>
      </w:r>
    </w:p>
    <w:bookmarkStart w:id="20" w:name="abstract"/>
    <w:p>
      <w:pPr>
        <w:pStyle w:val="Heading2"/>
      </w:pPr>
      <w:r>
        <w:t xml:space="preserve">Abstract</w:t>
      </w:r>
    </w:p>
    <w:p>
      <w:pPr>
        <w:pStyle w:val="FirstParagraph"/>
      </w:pPr>
      <w:r>
        <w:t xml:space="preserve">This Undergraduate Thesis explores the critical role of a Laboratory Technician within the dynamic scientific and healthcare sectors of Singapore, Singapore. As an integral component of research institutions and clinical laboratories, Laboratory Technicians contribute to advancing medical knowledge, ensuring diagnostic accuracy, and supporting public health initiatives. This document analyzes the responsibilities, skills, and educational requirements for becoming a Laboratory Technician in Singapore while emphasizing the unique challenges and opportunities presented by the nation's regulatory frameworks and technological advancements. The thesis underscores how Singapore’s commitment to innovation aligns with the evolving demands of this profession.</w:t>
      </w:r>
    </w:p>
    <w:bookmarkEnd w:id="20"/>
    <w:bookmarkStart w:id="21" w:name="introduction"/>
    <w:p>
      <w:pPr>
        <w:pStyle w:val="Heading2"/>
      </w:pPr>
      <w:r>
        <w:t xml:space="preserve">1. Introduction</w:t>
      </w:r>
    </w:p>
    <w:p>
      <w:pPr>
        <w:pStyle w:val="FirstParagraph"/>
      </w:pPr>
      <w:r>
        <w:t xml:space="preserve">Singapore, a global hub for science and technology, has positioned itself as a leader in healthcare innovation and research. In this context, the role of a Laboratory Technician is indispensable. A Laboratory Technician performs experiments, analyzes samples, and maintains laboratory equipment to support scientific investigations or clinical diagnoses. This thesis focuses on Singapore’s specific requirements for this profession, highlighting how the nation’s policies, infrastructure, and academic institutions shape the career pathways of Laboratory Technicians in Singapore.</w:t>
      </w:r>
    </w:p>
    <w:bookmarkEnd w:id="21"/>
    <w:bookmarkStart w:id="22" w:name="Xf07359857a1917621252f63dfb9dbd34f26c91f"/>
    <w:p>
      <w:pPr>
        <w:pStyle w:val="Heading2"/>
      </w:pPr>
      <w:r>
        <w:t xml:space="preserve">2. The Role of a Laboratory Technician in Singapore</w:t>
      </w:r>
    </w:p>
    <w:p>
      <w:pPr>
        <w:pStyle w:val="FirstParagraph"/>
      </w:pPr>
      <w:r>
        <w:t xml:space="preserve">In Singapore, Laboratory Technicians operate across diverse sectors such as clinical laboratories, pharmaceutical research firms, environmental testing agencies, and academic institutions. Their responsibilities include sample preparation, data collection, equipment calibration, and adherence to strict safety protocols mandated by the Ministry of Health (MOH) and the Singapore Bioethics Advisory Committee. For instance, in clinical settings like the Jurong Medical Centre or National University Hospital (NUH), Laboratory Technicians are pivotal in diagnosing infectious diseases such as dengue fever or tuberculosis, which remain prevalent in Singapore’s tropical climate.</w:t>
      </w:r>
    </w:p>
    <w:p>
      <w:pPr>
        <w:pStyle w:val="BodyText"/>
      </w:pPr>
      <w:r>
        <w:t xml:space="preserve">Singapore’s emphasis on precision and quality control has led to stringent certification processes for Laboratory Technicians. The Institute of Technical Education (ITE) and Singapore Polytechnic offer specialized diploma programs that align with the Ministry of Manpower (MOM) standards. Graduates must also obtain certifications from organizations like the Singapore Institute of Technology (SIT) or the Health Sciences Authority (HSA). These qualifications ensure that Laboratory Technicians in Singapore are equipped to handle advanced technologies such as polymerase chain reaction (PCR) machines, automated analyzers, and bioinformatics tools.</w:t>
      </w:r>
    </w:p>
    <w:bookmarkEnd w:id="22"/>
    <w:bookmarkStart w:id="23" w:name="Xdc5e0e45e7a89f415d7c2c76bf26c8b204b5d4c"/>
    <w:p>
      <w:pPr>
        <w:pStyle w:val="Heading2"/>
      </w:pPr>
      <w:r>
        <w:t xml:space="preserve">3. Educational Pathways and Career Development</w:t>
      </w:r>
    </w:p>
    <w:p>
      <w:pPr>
        <w:pStyle w:val="FirstParagraph"/>
      </w:pPr>
      <w:r>
        <w:t xml:space="preserve">Becoming a Laboratory Technician in Singapore requires a combination of theoretical knowledge and practical training. Undergraduate programs at institutions like the National University of Singapore (NUS) or Nanyang Technological University (NTU) provide interdisciplinary courses in biology, chemistry, and medical sciences. Students often engage in internships with organizations such as A*STAR (Agency for Science, Technology and Research) or the Biomedical Sciences Institutes to gain hands-on experience.</w:t>
      </w:r>
    </w:p>
    <w:p>
      <w:pPr>
        <w:pStyle w:val="BodyText"/>
      </w:pPr>
      <w:r>
        <w:t xml:space="preserve">Career progression for Laboratory Technicians in Singapore is supported by continuous professional development (CPD) programs. The Singapore Society of Clinical Biochemists (SSCB) and the Association of Clinical Scientists (ACS) offer workshops and conferences that address emerging trends, such as next-generation sequencing or AI-driven diagnostic tools. These opportunities ensure that professionals remain competitive in a rapidly evolving field.</w:t>
      </w:r>
    </w:p>
    <w:bookmarkEnd w:id="23"/>
    <w:bookmarkStart w:id="24" w:name="Xed14b8dee47ea6db0d076c37af9bd1fdaf12ff9"/>
    <w:p>
      <w:pPr>
        <w:pStyle w:val="Heading2"/>
      </w:pPr>
      <w:r>
        <w:t xml:space="preserve">4. Challenges and Opportunities in Singapore</w:t>
      </w:r>
    </w:p>
    <w:p>
      <w:pPr>
        <w:pStyle w:val="FirstParagraph"/>
      </w:pPr>
      <w:r>
        <w:t xml:space="preserve">Singapore’s Laboratory Technicians face unique challenges, including high workloads due to the nation’s advanced healthcare system and the demand for rapid diagnostic testing during public health crises like the COVID-19 pandemic. However, these challenges are offset by opportunities for innovation. For example, Singapore’s Smart Nation initiative has spurred investments in automation and robotics within laboratories, reducing manual labor while improving accuracy.</w:t>
      </w:r>
    </w:p>
    <w:p>
      <w:pPr>
        <w:pStyle w:val="BodyText"/>
      </w:pPr>
      <w:r>
        <w:t xml:space="preserve">The government’s support through grants such as the Research, Innovation and Enterprise (RIE) plan further enhances career prospects. Laboratory Technicians in Singapore are encouraged to collaborate with global research networks, leveraging Singapore’s strategic location as a bridge between Asia and the rest of the world. This global outlook ensures that professionals are exposed to cutting-edge methodologies and international best practices.</w:t>
      </w:r>
    </w:p>
    <w:bookmarkEnd w:id="24"/>
    <w:bookmarkStart w:id="25" w:name="case-studies-real-world-applications"/>
    <w:p>
      <w:pPr>
        <w:pStyle w:val="Heading2"/>
      </w:pPr>
      <w:r>
        <w:t xml:space="preserve">5. Case Studies: Real-World Applications</w:t>
      </w:r>
    </w:p>
    <w:p>
      <w:pPr>
        <w:pStyle w:val="FirstParagraph"/>
      </w:pPr>
      <w:r>
        <w:t xml:space="preserve">The role of Laboratory Technicians in Singapore is exemplified by their contributions to public health initiatives. During the 2019 dengue outbreak, technicians at the National Environmental Agency (NEA) processed thousands of blood samples daily, enabling swift identification and containment of the virus. Similarly, in pharmaceutical research, companies like GlaxoSmithKline (GSK) and Roche rely on skilled Laboratory Technicians to develop vaccines and drugs tailored to Singapore’s population needs.</w:t>
      </w:r>
    </w:p>
    <w:p>
      <w:pPr>
        <w:pStyle w:val="BodyText"/>
      </w:pPr>
      <w:r>
        <w:t xml:space="preserve">Another case study involves the integration of artificial intelligence in diagnostic laboratories. At the National University Health System (NUHS), Laboratory Technicians work alongside AI algorithms to analyze patient data, reducing human error and accelerating diagnosis times. This synergy between technology and human expertise highlights Singapore’s forward-thinking approach to healthcare.</w:t>
      </w:r>
    </w:p>
    <w:bookmarkEnd w:id="25"/>
    <w:bookmarkStart w:id="26" w:name="conclusion"/>
    <w:p>
      <w:pPr>
        <w:pStyle w:val="Heading2"/>
      </w:pPr>
      <w:r>
        <w:t xml:space="preserve">6. Conclusion</w:t>
      </w:r>
    </w:p>
    <w:p>
      <w:pPr>
        <w:pStyle w:val="FirstParagraph"/>
      </w:pPr>
      <w:r>
        <w:t xml:space="preserve">In conclusion, the role of a Laboratory Technician in Singapore is pivotal to the nation’s scientific advancements and public health security. Through rigorous education, adherence to regulatory standards, and engagement with technological innovations, these professionals play a critical role in shaping Singapore’s future as a global leader in healthcare and research. As Singapore continues to prioritize innovation and excellence, the demand for qualified Laboratory Technicians will only grow, making this profession an essential pillar of the nation’s development. This Undergraduate Thesis underscores the importance of fostering talent in this field to ensure that Singapore remains at the forefront of scientific progress.</w:t>
      </w:r>
    </w:p>
    <w:p>
      <w:pPr>
        <w:pStyle w:val="BodyText"/>
      </w:pPr>
      <w:r>
        <w:rPr>
          <w:bCs/>
          <w:b/>
        </w:rPr>
        <w:t xml:space="preserve">Keywords:</w:t>
      </w:r>
      <w:r>
        <w:t xml:space="preserve"> </w:t>
      </w:r>
      <w:r>
        <w:t xml:space="preserve">Undergraduate Thesis, Laboratory Technician, Singapore Singapore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Scientific Research and Healthcare Settings in Singapore, Singapore</dc:title>
  <dc:creator/>
  <dc:language>en</dc:language>
  <cp:keywords/>
  <dcterms:created xsi:type="dcterms:W3CDTF">2026-07-21T14:27:28Z</dcterms:created>
  <dcterms:modified xsi:type="dcterms:W3CDTF">2026-07-21T14:27:28Z</dcterms:modified>
</cp:coreProperties>
</file>

<file path=docProps/custom.xml><?xml version="1.0" encoding="utf-8"?>
<Properties xmlns="http://schemas.openxmlformats.org/officeDocument/2006/custom-properties" xmlns:vt="http://schemas.openxmlformats.org/officeDocument/2006/docPropsVTypes"/>
</file>