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Biomedical</w:t>
      </w:r>
      <w:r>
        <w:t xml:space="preserve"> </w:t>
      </w:r>
      <w:r>
        <w:t xml:space="preserve">Industry</w:t>
      </w:r>
    </w:p>
    <w:p>
      <w:pPr>
        <w:pStyle w:val="FirstParagraph"/>
      </w:pPr>
      <w:r>
        <w:t xml:space="preserve">```html</w:t>
      </w:r>
    </w:p>
    <w:bookmarkStart w:id="28" w:name="Xe52da66c08c9ecd9e18936148a68f25591445be"/>
    <w:p>
      <w:pPr>
        <w:pStyle w:val="Heading1"/>
      </w:pPr>
      <w:r>
        <w:t xml:space="preserve">Undergraduate Thesis: The Role of a Laboratory Technician in the United States Los Angeles Biomedical Industry</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research sectors in Los Angeles, United States. As one of the largest metropolitan areas in North America, Los Angeles serves as a hub for biomedical innovation, clinical research, and advanced medical facilities. The thesis examines how Laboratory Technicians contribute to this dynamic ecosystem through their specialized skills in sample analysis, data interpretation, and adherence to regulatory standards. By analyzing case studies from local hospitals, research institutions (such as the University of Southern California and Cedars-Sinai Medical Center), and biotechnology firms in Los Angeles County, this paper highlights the educational pathways required for aspiring Laboratory Technicians and their impact on public health outcomes. The findings emphasize the importance of laboratory professionals in advancing medical science while addressing challenges such as workforce shortages, technological integration, and ethical considerations unique to the United States healthcare system.</w:t>
      </w:r>
    </w:p>
    <w:bookmarkEnd w:id="20"/>
    <w:bookmarkStart w:id="21" w:name="introduction"/>
    <w:p>
      <w:pPr>
        <w:pStyle w:val="Heading2"/>
      </w:pPr>
      <w:r>
        <w:t xml:space="preserve">Introduction</w:t>
      </w:r>
    </w:p>
    <w:p>
      <w:pPr>
        <w:pStyle w:val="FirstParagraph"/>
      </w:pPr>
      <w:r>
        <w:t xml:space="preserve">The United States Los Angeles region is renowned for its cutting-edge biomedical research infrastructure, diverse population, and robust healthcare network. Within this context, Laboratory Technicians play a foundational role in ensuring the accuracy of diagnostic tests, supporting clinical trials, and facilitating scientific discovery. This Undergraduate Thesis investigates how the unique demands of Los Angeles—a city characterized by its multicultural demographics and high demand for advanced healthcare services—shape the responsibilities and qualifications required of Laboratory Technicians. The study also evaluates how these professionals adapt to local regulatory frameworks (e.g., California’s strict laboratory safety laws) and contribute to innovation in biotechnology, pharmaceuticals, and personalized medicine.</w:t>
      </w:r>
    </w:p>
    <w:bookmarkEnd w:id="21"/>
    <w:bookmarkStart w:id="22" w:name="literature-review"/>
    <w:p>
      <w:pPr>
        <w:pStyle w:val="Heading2"/>
      </w:pPr>
      <w:r>
        <w:t xml:space="preserve">Literature Review</w:t>
      </w:r>
    </w:p>
    <w:p>
      <w:pPr>
        <w:pStyle w:val="FirstParagraph"/>
      </w:pPr>
      <w:r>
        <w:t xml:space="preserve">Existing research underscores the indispensable role of Laboratory Technicians in modern healthcare systems. According to the American Society for Clinical Pathology (ASCP), over 70% of medical decisions rely on laboratory results, emphasizing the need for skilled technicians to perform accurate tests and interpret complex data. In Los Angeles, where institutions like UCLA Medical Center and the Los Angeles Biomedical Research Institute (LA BioMed) operate at scale, Laboratory Technicians are integral to both clinical practice and research. A 2021 study published in</w:t>
      </w:r>
      <w:r>
        <w:t xml:space="preserve"> </w:t>
      </w:r>
      <w:r>
        <w:rPr>
          <w:iCs/>
          <w:i/>
        </w:rPr>
        <w:t xml:space="preserve">California Health Journal</w:t>
      </w:r>
      <w:r>
        <w:t xml:space="preserve"> </w:t>
      </w:r>
      <w:r>
        <w:t xml:space="preserve">noted that Los Angeles’s diverse population presents unique challenges for diagnostic laboratories, such as ensuring equitable access to testing and addressing disparities in health outcomes.</w:t>
      </w:r>
    </w:p>
    <w:bookmarkEnd w:id="22"/>
    <w:bookmarkStart w:id="23" w:name="X4a89c9a71d870c3d593265fa91ba29867c21e27"/>
    <w:p>
      <w:pPr>
        <w:pStyle w:val="Heading2"/>
      </w:pPr>
      <w:r>
        <w:t xml:space="preserve">The Role of a Laboratory Technician in Los Angeles</w:t>
      </w:r>
    </w:p>
    <w:p>
      <w:pPr>
        <w:pStyle w:val="FirstParagraph"/>
      </w:pPr>
      <w:r>
        <w:t xml:space="preserve">In the United States Los Angeles, Laboratory Technicians operate across multiple domains, including clinical laboratories (e.g., blood work analysis), research facilities (e.g., genetic sequencing), and industrial settings (e.g., pharmaceutical quality control). Key responsibilities include:</w:t>
      </w:r>
    </w:p>
    <w:p>
      <w:pPr>
        <w:numPr>
          <w:ilvl w:val="0"/>
          <w:numId w:val="1001"/>
        </w:numPr>
        <w:pStyle w:val="Compact"/>
      </w:pPr>
      <w:r>
        <w:rPr>
          <w:bCs/>
          <w:b/>
        </w:rPr>
        <w:t xml:space="preserve">Sample Handling:</w:t>
      </w:r>
      <w:r>
        <w:t xml:space="preserve"> </w:t>
      </w:r>
      <w:r>
        <w:t xml:space="preserve">Collecting, labeling, and processing biological samples from patients or research subjects.</w:t>
      </w:r>
    </w:p>
    <w:p>
      <w:pPr>
        <w:numPr>
          <w:ilvl w:val="0"/>
          <w:numId w:val="1001"/>
        </w:numPr>
        <w:pStyle w:val="Compact"/>
      </w:pPr>
      <w:r>
        <w:rPr>
          <w:bCs/>
          <w:b/>
        </w:rPr>
        <w:t xml:space="preserve">Instrumentation Operation:</w:t>
      </w:r>
      <w:r>
        <w:t xml:space="preserve"> </w:t>
      </w:r>
      <w:r>
        <w:t xml:space="preserve">Using advanced equipment like PCR machines, spectrophotometers, and flow cytometers to analyze data.</w:t>
      </w:r>
    </w:p>
    <w:p>
      <w:pPr>
        <w:numPr>
          <w:ilvl w:val="0"/>
          <w:numId w:val="1001"/>
        </w:numPr>
        <w:pStyle w:val="Compact"/>
      </w:pPr>
      <w:r>
        <w:rPr>
          <w:bCs/>
          <w:b/>
        </w:rPr>
        <w:t xml:space="preserve">Data Interpretation:</w:t>
      </w:r>
      <w:r>
        <w:t xml:space="preserve"> </w:t>
      </w:r>
      <w:r>
        <w:t xml:space="preserve">Ensuring test results align with clinical protocols and reporting anomalies to medical professionals.</w:t>
      </w:r>
    </w:p>
    <w:p>
      <w:pPr>
        <w:numPr>
          <w:ilvl w:val="0"/>
          <w:numId w:val="1001"/>
        </w:numPr>
        <w:pStyle w:val="Compact"/>
      </w:pPr>
      <w:r>
        <w:rPr>
          <w:bCs/>
          <w:b/>
        </w:rPr>
        <w:t xml:space="preserve">Compliance:</w:t>
      </w:r>
      <w:r>
        <w:t xml:space="preserve"> </w:t>
      </w:r>
      <w:r>
        <w:t xml:space="preserve">Adhering to federal regulations (e.g., CLIA standards) and state-specific mandates in California.</w:t>
      </w:r>
    </w:p>
    <w:p>
      <w:pPr>
        <w:pStyle w:val="FirstParagraph"/>
      </w:pPr>
      <w:r>
        <w:t xml:space="preserve">The Los Angeles region’s emphasis on innovation also requires Laboratory Technicians to stay updated on emerging technologies, such as AI-driven diagnostics and CRISPR-based testing. For instance, LA BioMed has integrated robotics into its labs to enhance efficiency, a trend that demands technicians to acquire additional training in automation systems.</w:t>
      </w:r>
    </w:p>
    <w:bookmarkEnd w:id="23"/>
    <w:bookmarkStart w:id="24" w:name="Xca0c895a2e81fafc594cfb4abd9b6cee104778f"/>
    <w:p>
      <w:pPr>
        <w:pStyle w:val="Heading2"/>
      </w:pPr>
      <w:r>
        <w:t xml:space="preserve">Educational and Career Pathways in Los Angeles</w:t>
      </w:r>
    </w:p>
    <w:p>
      <w:pPr>
        <w:pStyle w:val="FirstParagraph"/>
      </w:pPr>
      <w:r>
        <w:t xml:space="preserve">To become a Laboratory Technician in the United States Los Angeles, individuals typically pursue an associate’s or bachelor’s degree in clinical laboratory science from accredited institutions (e.g., East Los Angeles College or Santa Monica College). Certification from organizations like the ASCP is often required for employment. The thesis highlights how local community colleges and universities collaborate with healthcare providers to offer internships and hands-on training, preparing students for careers in high-demand fields such as microbiology, hematology, and molecular diagnostics.</w:t>
      </w:r>
    </w:p>
    <w:p>
      <w:pPr>
        <w:pStyle w:val="BodyText"/>
      </w:pPr>
      <w:r>
        <w:t xml:space="preserve">Los Angeles’s biotechnology boom has also created opportunities for technicians in startups focused on regenerative medicine or personalized cancer therapies. For example, companies like Immunome Inc. (based in Los Angeles) rely on skilled Laboratory Technicians to develop next-generation diagnostic tools.</w:t>
      </w:r>
    </w:p>
    <w:bookmarkEnd w:id="24"/>
    <w:bookmarkStart w:id="25" w:name="challenges-and-opportunities"/>
    <w:p>
      <w:pPr>
        <w:pStyle w:val="Heading2"/>
      </w:pPr>
      <w:r>
        <w:t xml:space="preserve">Challenges and Opportunities</w:t>
      </w:r>
    </w:p>
    <w:p>
      <w:pPr>
        <w:pStyle w:val="FirstParagraph"/>
      </w:pPr>
      <w:r>
        <w:t xml:space="preserve">Despite their critical role, Laboratory Technicians in Los Angeles face challenges such as high workloads due to the city’s large population, rapid technological changes requiring continuous education, and ethical dilemmas related to patient data privacy. However, the region also offers unique opportunities for career growth. The Los Angeles County Department of Health Services frequently partners with academic institutions to conduct public health research, allowing technicians to contribute to impactful projects like pandemic response strategies or community-based health initiatives.</w:t>
      </w:r>
    </w:p>
    <w:p>
      <w:pPr>
        <w:pStyle w:val="BodyText"/>
      </w:pPr>
      <w:r>
        <w:t xml:space="preserve">Additionally, the presence of major medical centers and biotech firms creates a competitive job market, encouraging technicians to specialize in niche areas (e.g., genetic counseling or forensic science) to enhance their employability.</w:t>
      </w:r>
    </w:p>
    <w:bookmarkEnd w:id="25"/>
    <w:bookmarkStart w:id="26" w:name="conclusion"/>
    <w:p>
      <w:pPr>
        <w:pStyle w:val="Heading2"/>
      </w:pPr>
      <w:r>
        <w:t xml:space="preserve">Conclusion</w:t>
      </w:r>
    </w:p>
    <w:p>
      <w:pPr>
        <w:pStyle w:val="FirstParagraph"/>
      </w:pPr>
      <w:r>
        <w:t xml:space="preserve">This Undergraduate Thesis demonstrates that Laboratory Technicians are indispensable to the healthcare and research infrastructure of the United States Los Angeles. Their expertise underpins clinical decisions, scientific breakthroughs, and public health efforts in a city defined by its diversity and innovation. As Los Angeles continues to expand its biomedical footprint, investing in the education and retention of skilled Laboratory Technicians will remain vital to addressing both local and global health challenges. Future research could explore the long-term effects of automation on laboratory jobs or the role of cultural competence in improving diagnostic accuracy for underserved communities.</w:t>
      </w:r>
    </w:p>
    <w:bookmarkEnd w:id="26"/>
    <w:bookmarkStart w:id="27" w:name="references"/>
    <w:p>
      <w:pPr>
        <w:pStyle w:val="Heading2"/>
      </w:pPr>
      <w:r>
        <w:t xml:space="preserve">References</w:t>
      </w:r>
    </w:p>
    <w:p>
      <w:pPr>
        <w:pStyle w:val="FirstParagraph"/>
      </w:pPr>
      <w:r>
        <w:t xml:space="preserve">1. American Society for Clinical Pathology (ASCP). (2023).</w:t>
      </w:r>
      <w:r>
        <w:t xml:space="preserve"> </w:t>
      </w:r>
      <w:r>
        <w:rPr>
          <w:iCs/>
          <w:i/>
        </w:rPr>
        <w:t xml:space="preserve">The Role of Laboratory Technicians in Healthcare</w:t>
      </w:r>
      <w:r>
        <w:t xml:space="preserve">.</w:t>
      </w:r>
      <w:r>
        <w:br/>
      </w:r>
      <w:r>
        <w:t xml:space="preserve">2. California Health Journal. (2021). "Diversity and Disparities in Los Angeles Healthcare." Vol. 15, Issue 4.</w:t>
      </w:r>
      <w:r>
        <w:br/>
      </w:r>
      <w:r>
        <w:t xml:space="preserve">3. LA BioMed. (2023).</w:t>
      </w:r>
      <w:r>
        <w:t xml:space="preserve"> </w:t>
      </w:r>
      <w:r>
        <w:rPr>
          <w:iCs/>
          <w:i/>
        </w:rPr>
        <w:t xml:space="preserve">Annual Report on Biomedical Research and Innovation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the United States Los Angeles Biomedical Industry</dc:title>
  <dc:creator/>
  <dc:language>en</dc:language>
  <cp:keywords/>
  <dcterms:created xsi:type="dcterms:W3CDTF">2026-07-21T14:47:23Z</dcterms:created>
  <dcterms:modified xsi:type="dcterms:W3CDTF">2026-07-21T14:47:23Z</dcterms:modified>
</cp:coreProperties>
</file>

<file path=docProps/custom.xml><?xml version="1.0" encoding="utf-8"?>
<Properties xmlns="http://schemas.openxmlformats.org/officeDocument/2006/custom-properties" xmlns:vt="http://schemas.openxmlformats.org/officeDocument/2006/docPropsVTypes"/>
</file>