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50189602f513aef92dd6044483735b1845ffb4"/>
    <w:p>
      <w:pPr>
        <w:pStyle w:val="Heading1"/>
      </w:pPr>
      <w:r>
        <w:t xml:space="preserve">Undergraduate Thesis: The Role and Development of a Marine Engineer in Egypt, Cairo</w:t>
      </w:r>
    </w:p>
    <w:bookmarkStart w:id="20" w:name="abstract"/>
    <w:p>
      <w:pPr>
        <w:pStyle w:val="Heading2"/>
      </w:pPr>
      <w:r>
        <w:t xml:space="preserve">Abstract</w:t>
      </w:r>
    </w:p>
    <w:p>
      <w:pPr>
        <w:pStyle w:val="FirstParagraph"/>
      </w:pPr>
      <w:r>
        <w:t xml:space="preserve">This Undergraduate Thesis explores the critical role of a Marine Engineer within the maritime industry, with a specific focus on Egypt's capital city, Cairo. Given its strategic location along the Suez Canal and Red Sea trade routes, Cairo serves as a vital hub for maritime logistics and infrastructure. The document analyzes the educational pathways, professional challenges, and opportunities for Marine Engineers in Cairo while emphasizing their contribution to Egypt's economic growth. Through a combination of theoretical insights and case studies, this thesis highlights the evolving demands of the profession in a rapidly modernizing region.</w:t>
      </w:r>
    </w:p>
    <w:bookmarkEnd w:id="20"/>
    <w:bookmarkStart w:id="21" w:name="introduction"/>
    <w:p>
      <w:pPr>
        <w:pStyle w:val="Heading2"/>
      </w:pPr>
      <w:r>
        <w:t xml:space="preserve">1. Introduction</w:t>
      </w:r>
    </w:p>
    <w:p>
      <w:pPr>
        <w:pStyle w:val="FirstParagraph"/>
      </w:pPr>
      <w:r>
        <w:t xml:space="preserve">Egypt has long been a cornerstone of global maritime trade, and Cairo, as its political and economic heartland, plays a pivotal role in shaping the nation's maritime policies and infrastructure. A Marine Engineer is essential to this ecosystem, ensuring the safety, efficiency, and sustainability of vessels navigating Egypt's waters. This thesis examines how the unique geographical and economic context of Cairo influences the training, responsibilities, and career prospects of Marine Engineers in Egypt.</w:t>
      </w:r>
    </w:p>
    <w:bookmarkEnd w:id="21"/>
    <w:bookmarkStart w:id="22" w:name="X07894419b20ac5e62c47a096c8250ccdf4e4b7f"/>
    <w:p>
      <w:pPr>
        <w:pStyle w:val="Heading2"/>
      </w:pPr>
      <w:r>
        <w:t xml:space="preserve">2. The Role of a Marine Engineer in Global Context</w:t>
      </w:r>
    </w:p>
    <w:p>
      <w:pPr>
        <w:pStyle w:val="FirstParagraph"/>
      </w:pPr>
      <w:r>
        <w:t xml:space="preserve">A Marine Engineer is responsible for designing, maintaining, and operating ship systems such as propulsion, power generation, and hull integrity. These professionals must also ensure compliance with international maritime regulations set by organizations like the International Maritime Organization (IMO). In regions like Egypt Cairo, where maritime trade is a significant economic driver, the expertise of Marine Engineers directly impacts national competitiveness in global markets.</w:t>
      </w:r>
    </w:p>
    <w:bookmarkEnd w:id="22"/>
    <w:bookmarkStart w:id="23" w:name="X3f23858907bc4d35433f00794a7a133391dc65c"/>
    <w:p>
      <w:pPr>
        <w:pStyle w:val="Heading2"/>
      </w:pPr>
      <w:r>
        <w:t xml:space="preserve">3. Egypt's Maritime Landscape and Cairo's Strategic Position</w:t>
      </w:r>
    </w:p>
    <w:p>
      <w:pPr>
        <w:pStyle w:val="FirstParagraph"/>
      </w:pPr>
      <w:r>
        <w:t xml:space="preserve">Egypt's maritime sector is underpinned by the Suez Canal, which connects the Mediterranean Sea to the Red Sea. Cairo, being the administrative center of Egypt, oversees policies that govern maritime activities across this critical waterway. The city hosts institutions and industries that support shipbuilding, port operations, and coastal infrastructure. Marine Engineers in Cairo are thus at the forefront of managing technological advancements and environmental sustainability efforts in this dynamic sector.</w:t>
      </w:r>
    </w:p>
    <w:bookmarkEnd w:id="23"/>
    <w:bookmarkStart w:id="24" w:name="Xe8b1f5e8f89a135c13ea55e65364a3930df45ba"/>
    <w:p>
      <w:pPr>
        <w:pStyle w:val="Heading2"/>
      </w:pPr>
      <w:r>
        <w:t xml:space="preserve">4. Educational Pathways for Marine Engineers in Egypt Cairo</w:t>
      </w:r>
    </w:p>
    <w:p>
      <w:pPr>
        <w:pStyle w:val="FirstParagraph"/>
      </w:pPr>
      <w:r>
        <w:t xml:space="preserve">To pursue a career as a Marine Engineer, students must complete rigorous academic programs that combine theoretical knowledge with practical training. In Egypt, institutions such as the Egyptian Military Technical College and the Faculty of Engineering at Cairo University offer specialized courses in naval architecture and marine engineering. These programs emphasize both local regulations (e.g., Egyptian Maritime Law) and global standards to prepare graduates for careers in a competitive field.</w:t>
      </w:r>
    </w:p>
    <w:bookmarkEnd w:id="24"/>
    <w:bookmarkStart w:id="25" w:name="X08f54a682d3002f90eb8251364072fa7de98500"/>
    <w:p>
      <w:pPr>
        <w:pStyle w:val="Heading2"/>
      </w:pPr>
      <w:r>
        <w:t xml:space="preserve">5. Challenges Faced by Marine Engineers in Cairo</w:t>
      </w:r>
    </w:p>
    <w:p>
      <w:pPr>
        <w:numPr>
          <w:ilvl w:val="0"/>
          <w:numId w:val="1001"/>
        </w:numPr>
        <w:pStyle w:val="Compact"/>
      </w:pPr>
      <w:r>
        <w:rPr>
          <w:bCs/>
          <w:b/>
        </w:rPr>
        <w:t xml:space="preserve">Technological Advancements:</w:t>
      </w:r>
      <w:r>
        <w:t xml:space="preserve"> </w:t>
      </w:r>
      <w:r>
        <w:t xml:space="preserve">The rapid integration of automation and digital systems aboard modern vessels requires Marine Engineers to continuously update their skills.</w:t>
      </w:r>
    </w:p>
    <w:p>
      <w:pPr>
        <w:numPr>
          <w:ilvl w:val="0"/>
          <w:numId w:val="1001"/>
        </w:numPr>
        <w:pStyle w:val="Compact"/>
      </w:pPr>
      <w:r>
        <w:rPr>
          <w:bCs/>
          <w:b/>
        </w:rPr>
        <w:t xml:space="preserve">Environmental Regulations:</w:t>
      </w:r>
      <w:r>
        <w:t xml:space="preserve"> </w:t>
      </w:r>
      <w:r>
        <w:t xml:space="preserve">Compliance with international environmental standards (e.g., IMO's sulfur cap) demands innovative solutions for reducing emissions and pollution.</w:t>
      </w:r>
    </w:p>
    <w:p>
      <w:pPr>
        <w:numPr>
          <w:ilvl w:val="0"/>
          <w:numId w:val="1001"/>
        </w:numPr>
        <w:pStyle w:val="Compact"/>
      </w:pPr>
      <w:r>
        <w:rPr>
          <w:bCs/>
          <w:b/>
        </w:rPr>
        <w:t xml:space="preserve">Infrastructure Demands:</w:t>
      </w:r>
      <w:r>
        <w:t xml:space="preserve"> </w:t>
      </w:r>
      <w:r>
        <w:t xml:space="preserve">Cairo's ports face pressure to handle increasing cargo volumes, necessitating upgrades to facilities that align with modern maritime practices.</w:t>
      </w:r>
    </w:p>
    <w:bookmarkEnd w:id="25"/>
    <w:bookmarkStart w:id="26" w:name="Xc912573f8070ff5d5b7f35d2485b237ad2ba223"/>
    <w:p>
      <w:pPr>
        <w:pStyle w:val="Heading2"/>
      </w:pPr>
      <w:r>
        <w:t xml:space="preserve">6. Opportunities for Marine Engineers in Egypt Cairo</w:t>
      </w:r>
    </w:p>
    <w:p>
      <w:pPr>
        <w:pStyle w:val="FirstParagraph"/>
      </w:pPr>
      <w:r>
        <w:t xml:space="preserve">The expansion of Egypt's maritime infrastructure, including the Suez Canal Expansion Project and the development of new ports like Talaat Harb, has created a surge in demand for skilled Marine Engineers. Graduates from Cairo-based institutions are well-positioned to contribute to projects that enhance the country's global maritime connectivity. Additionally, opportunities exist in offshore energy exploration and coastal engineering, fields that align with Egypt's economic diversification goals.</w:t>
      </w:r>
    </w:p>
    <w:bookmarkEnd w:id="26"/>
    <w:bookmarkStart w:id="27" w:name="X6e1c67a92caf87e215932756d71d94e305a64d9"/>
    <w:p>
      <w:pPr>
        <w:pStyle w:val="Heading2"/>
      </w:pPr>
      <w:r>
        <w:t xml:space="preserve">7. Case Study: The Role of Marine Engineers in the Suez Canal Expansion</w:t>
      </w:r>
    </w:p>
    <w:p>
      <w:pPr>
        <w:pStyle w:val="FirstParagraph"/>
      </w:pPr>
      <w:r>
        <w:t xml:space="preserve">The 2015 expansion of the Suez Canal is a prime example of how Marine Engineers contribute to national infrastructure projects. Teams based in Cairo were instrumental in designing and overseeing the construction of new channels, ensuring that vessels could pass through with minimal environmental impact. This project underscored the importance of interdisciplinary collaboration between engineers, policymakers, and local communities.</w:t>
      </w:r>
    </w:p>
    <w:bookmarkEnd w:id="27"/>
    <w:bookmarkStart w:id="28" w:name="Xa6b39ed2f67f952fcde02b1cd69778c8db3fb42"/>
    <w:p>
      <w:pPr>
        <w:pStyle w:val="Heading2"/>
      </w:pPr>
      <w:r>
        <w:t xml:space="preserve">8. Future Directions for Marine Engineering in Egypt</w:t>
      </w:r>
    </w:p>
    <w:p>
      <w:pPr>
        <w:pStyle w:val="FirstParagraph"/>
      </w:pPr>
      <w:r>
        <w:t xml:space="preserve">As Egypt aims to become a regional maritime leader by 2030, the role of a Marine Engineer will expand beyond traditional ship systems to include renewable energy solutions (e.g., solar-powered ships) and smart port technologies. Cairo's academic institutions must adapt their curricula to incorporate these trends, ensuring that graduates are equipped with cutting-edge knowledge. Furthermore, fostering partnerships between universities and industries in Cairo could create incubators for innovation in marine engineering.</w:t>
      </w:r>
    </w:p>
    <w:bookmarkEnd w:id="28"/>
    <w:bookmarkStart w:id="29" w:name="conclusion"/>
    <w:p>
      <w:pPr>
        <w:pStyle w:val="Heading2"/>
      </w:pPr>
      <w:r>
        <w:t xml:space="preserve">9. Conclusion</w:t>
      </w:r>
    </w:p>
    <w:p>
      <w:pPr>
        <w:pStyle w:val="FirstParagraph"/>
      </w:pPr>
      <w:r>
        <w:t xml:space="preserve">In conclusion, the profession of a Marine Engineer is indispensable to Egypt's maritime ambitions, particularly within the context of Cairo's strategic position as a gateway to global trade. This Undergraduate Thesis has highlighted the interplay between education, industry needs, and environmental considerations that define the field in Egypt. By addressing current challenges and embracing future opportunities, Marine Engineers in Cairo can drive sustainable development and reinforce Egypt's role as a key player in international maritime affairs.</w:t>
      </w:r>
    </w:p>
    <w:bookmarkEnd w:id="29"/>
    <w:bookmarkStart w:id="30" w:name="references"/>
    <w:p>
      <w:pPr>
        <w:pStyle w:val="Heading2"/>
      </w:pPr>
      <w:r>
        <w:t xml:space="preserve">References</w:t>
      </w:r>
    </w:p>
    <w:p>
      <w:pPr>
        <w:numPr>
          <w:ilvl w:val="0"/>
          <w:numId w:val="1002"/>
        </w:numPr>
        <w:pStyle w:val="Compact"/>
      </w:pPr>
      <w:r>
        <w:t xml:space="preserve">International Maritime Organization (IMO) Guidelines on Environmental Compliance.</w:t>
      </w:r>
    </w:p>
    <w:p>
      <w:pPr>
        <w:numPr>
          <w:ilvl w:val="0"/>
          <w:numId w:val="1002"/>
        </w:numPr>
        <w:pStyle w:val="Compact"/>
      </w:pPr>
      <w:r>
        <w:t xml:space="preserve">Egyptian Ministry of Transportation Reports on Suez Canal Expansion (2015).</w:t>
      </w:r>
    </w:p>
    <w:p>
      <w:pPr>
        <w:numPr>
          <w:ilvl w:val="0"/>
          <w:numId w:val="1002"/>
        </w:numPr>
        <w:pStyle w:val="Compact"/>
      </w:pPr>
      <w:r>
        <w:t xml:space="preserve">Cairo University Faculty of Engineering Curriculum for Marine Engineering Programs.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Egypt Cairo</dc:title>
  <dc:creator/>
  <dc:language>en</dc:language>
  <cp:keywords/>
  <dcterms:created xsi:type="dcterms:W3CDTF">2026-07-22T04:11:31Z</dcterms:created>
  <dcterms:modified xsi:type="dcterms:W3CDTF">2026-07-22T04:11:31Z</dcterms:modified>
</cp:coreProperties>
</file>

<file path=docProps/custom.xml><?xml version="1.0" encoding="utf-8"?>
<Properties xmlns="http://schemas.openxmlformats.org/officeDocument/2006/custom-properties" xmlns:vt="http://schemas.openxmlformats.org/officeDocument/2006/docPropsVTypes"/>
</file>