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Marine</w:t>
      </w:r>
      <w:r>
        <w:t xml:space="preserve"> </w:t>
      </w:r>
      <w:r>
        <w:t xml:space="preserve">Engineer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9" w:name="X945de766ce0148f600b72887034f04685346143"/>
    <w:p>
      <w:pPr>
        <w:pStyle w:val="Heading1"/>
      </w:pPr>
      <w:r>
        <w:t xml:space="preserve">Undergraduate Thesis: The Role of a Marine Engineer in the Context of India Bangalore</w:t>
      </w:r>
    </w:p>
    <w:bookmarkStart w:id="20" w:name="abstract"/>
    <w:p>
      <w:pPr>
        <w:pStyle w:val="Heading2"/>
      </w:pPr>
      <w:r>
        <w:t xml:space="preserve">Abstract</w:t>
      </w:r>
    </w:p>
    <w:p>
      <w:pPr>
        <w:pStyle w:val="FirstParagraph"/>
      </w:pPr>
      <w:r>
        <w:t xml:space="preserve">This Undergraduate Thesis explores the significance of a Marine Engineer in the context of India’s maritime industry, with a specific focus on Bengaluru (India Bangalore). As one of India’s fastest-growing cities and a hub for technological innovation, Bengaluru offers unique opportunities and challenges for Marine Engineers. This document examines the educational framework, career prospects, and societal contributions of Marine Engineers in India Bangalore while addressing the evolving demands of the global maritime sector.</w:t>
      </w:r>
    </w:p>
    <w:bookmarkEnd w:id="20"/>
    <w:bookmarkStart w:id="21" w:name="introduction"/>
    <w:p>
      <w:pPr>
        <w:pStyle w:val="Heading2"/>
      </w:pPr>
      <w:r>
        <w:t xml:space="preserve">Introduction</w:t>
      </w:r>
    </w:p>
    <w:p>
      <w:pPr>
        <w:pStyle w:val="FirstParagraph"/>
      </w:pPr>
      <w:r>
        <w:t xml:space="preserve">The field of marine engineering is critical to India’s economic growth, particularly in sectors like shipping, offshore energy, and coastal infrastructure. With its strategic geographical location and expanding maritime activities along the Indian coastline, India has increasingly relied on skilled professionals such as Marine Engineers. Bengaluru (India Bangalore), though not a coastal city, plays a pivotal role in supporting the maritime industry through advanced research institutions, technology-driven solutions, and collaboration with national maritime organizations.</w:t>
      </w:r>
    </w:p>
    <w:p>
      <w:pPr>
        <w:pStyle w:val="BodyText"/>
      </w:pPr>
      <w:r>
        <w:t xml:space="preserve">This thesis aims to analyze how an Undergraduate degree in Marine Engineering prepares students for the demands of India’s maritime sector and how Bengaluru’s academic and industrial ecosystem can be leveraged to advance the career of a Marine Engineer. It also investigates the relevance of marine engineering education in a city like Bengaluru, which is often associated with IT and aerospace industries but is increasingly contributing to maritime innovation.</w:t>
      </w:r>
    </w:p>
    <w:bookmarkEnd w:id="21"/>
    <w:bookmarkStart w:id="22" w:name="objectives"/>
    <w:p>
      <w:pPr>
        <w:pStyle w:val="Heading2"/>
      </w:pPr>
      <w:r>
        <w:t xml:space="preserve">Objectives</w:t>
      </w:r>
    </w:p>
    <w:p>
      <w:pPr>
        <w:numPr>
          <w:ilvl w:val="0"/>
          <w:numId w:val="1001"/>
        </w:numPr>
        <w:pStyle w:val="Compact"/>
      </w:pPr>
      <w:r>
        <w:t xml:space="preserve">To analyze the role and responsibilities of a Marine Engineer in India’s maritime industry.</w:t>
      </w:r>
    </w:p>
    <w:p>
      <w:pPr>
        <w:numPr>
          <w:ilvl w:val="0"/>
          <w:numId w:val="1001"/>
        </w:numPr>
        <w:pStyle w:val="Compact"/>
      </w:pPr>
      <w:r>
        <w:t xml:space="preserve">To evaluate the educational programs for Marine Engineers in institutions located in India Bangalore.</w:t>
      </w:r>
    </w:p>
    <w:p>
      <w:pPr>
        <w:numPr>
          <w:ilvl w:val="0"/>
          <w:numId w:val="1001"/>
        </w:numPr>
        <w:pStyle w:val="Compact"/>
      </w:pPr>
      <w:r>
        <w:t xml:space="preserve">To explore career opportunities available to graduates of marine engineering in Bengaluru and coastal regions of India.</w:t>
      </w:r>
    </w:p>
    <w:p>
      <w:pPr>
        <w:numPr>
          <w:ilvl w:val="0"/>
          <w:numId w:val="1001"/>
        </w:numPr>
        <w:pStyle w:val="Compact"/>
      </w:pPr>
      <w:r>
        <w:t xml:space="preserve">To identify challenges faced by Marine Engineers in integrating technological advancements with traditional maritime practices.</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secondary data analysis, case studies, and expert interviews. Data was collected from academic institutions in Bengaluru (such as RV College of Engineering and National Institute of Technology Karnataka), industry reports from the Ministry of Shipping (India), and publications by maritime organizations like the Indian Maritime University. The study also includes insights from Marine Engineers currently working in India’s shipping companies, offshore energy projects, and coastal management initiatives.</w:t>
      </w:r>
    </w:p>
    <w:bookmarkEnd w:id="23"/>
    <w:bookmarkStart w:id="24" w:name="marine-engineering-in-india-an-overview"/>
    <w:p>
      <w:pPr>
        <w:pStyle w:val="Heading2"/>
      </w:pPr>
      <w:r>
        <w:t xml:space="preserve">Marine Engineering in India: An Overview</w:t>
      </w:r>
    </w:p>
    <w:p>
      <w:pPr>
        <w:pStyle w:val="FirstParagraph"/>
      </w:pPr>
      <w:r>
        <w:t xml:space="preserve">Mariengineering in India is a multidisciplinary field that encompasses the design, construction, operation, and maintenance of ships, submarines, offshore platforms, and other marine structures. With over 7500 km of coastline and a vast network of ports like Mumbai (Port Trust), Chennai (Chennai Port), and Kochi (Cochin Port), India’s maritime industry is a cornerstone of its economy. The Indian government has prioritized the Blue Economy initiative, which emphasizes sustainable use of ocean resources, further expanding the need for skilled Marine Engineers.</w:t>
      </w:r>
    </w:p>
    <w:p>
      <w:pPr>
        <w:pStyle w:val="BodyText"/>
      </w:pPr>
      <w:r>
        <w:t xml:space="preserve">India Bangalore, despite being an inland city, contributes significantly to marine engineering through research and development in areas like naval architecture, renewable energy (e.g., offshore wind turbines), and maritime robotics. Bengaluru’s proximity to defense research organizations (e.g., DRDO) and private aerospace companies also fosters cross-disciplinary innovation that benefits the maritime sector.</w:t>
      </w:r>
    </w:p>
    <w:bookmarkEnd w:id="24"/>
    <w:bookmarkStart w:id="25" w:name="Xf174511b16a13cf765acd94d5d4a71b337f75bc"/>
    <w:p>
      <w:pPr>
        <w:pStyle w:val="Heading2"/>
      </w:pPr>
      <w:r>
        <w:t xml:space="preserve">Marine Engineering Education in India Bangalore</w:t>
      </w:r>
    </w:p>
    <w:p>
      <w:pPr>
        <w:pStyle w:val="FirstParagraph"/>
      </w:pPr>
      <w:r>
        <w:t xml:space="preserve">Bengaluru hosts several prestigious institutions offering undergraduate programs in Marine Engineering. For instance, RV College of Engineering (RVEC) provides a B.Tech degree in Marine Engineering, emphasizing ship design, propulsion systems, and marine safety. Similarly, the Indian Maritime University (IMU) has branches across India and collaborates with Bengaluru-based institutions to ensure students receive industry-relevant training.</w:t>
      </w:r>
    </w:p>
    <w:p>
      <w:pPr>
        <w:pStyle w:val="BodyText"/>
      </w:pPr>
      <w:r>
        <w:t xml:space="preserve">The curriculum for Marine Engineers in India Bangalore integrates theoretical knowledge with practical training through internships at shipyards like Cochin Shipyard Limited and projects involving naval architecture. Students also engage in research initiatives focused on sustainable shipbuilding, green technologies, and digital transformation in maritime operations.</w:t>
      </w:r>
    </w:p>
    <w:bookmarkEnd w:id="25"/>
    <w:bookmarkStart w:id="26" w:name="challenges-faced-by-marine-engineers"/>
    <w:p>
      <w:pPr>
        <w:pStyle w:val="Heading2"/>
      </w:pPr>
      <w:r>
        <w:t xml:space="preserve">Challenges Faced by Marine Engineers</w:t>
      </w:r>
    </w:p>
    <w:p>
      <w:pPr>
        <w:pStyle w:val="FirstParagraph"/>
      </w:pPr>
      <w:r>
        <w:t xml:space="preserve">While the demand for Marine Engineers is rising, graduates often encounter challenges such as limited job opportunities in non-coastal cities like Bengaluru. Many seek employment in coastal regions or abroad, where the maritime industry is more active. Additionally, the rapid adoption of automation and AI in ship operations requires Marine Engineers to continuously update their skills in areas like IoT (Internet of Things) and data analytics.</w:t>
      </w:r>
    </w:p>
    <w:p>
      <w:pPr>
        <w:pStyle w:val="BodyText"/>
      </w:pPr>
      <w:r>
        <w:t xml:space="preserve">Another challenge is the need for stronger collaboration between academic institutions in India Bangalore and maritime industries. While Bengaluru’s engineering colleges offer robust programs, industry partnerships could enhance hands-on training and placement opportunities for students.</w:t>
      </w:r>
    </w:p>
    <w:bookmarkEnd w:id="26"/>
    <w:bookmarkStart w:id="27" w:name="career-prospects-for-marine-engineers"/>
    <w:p>
      <w:pPr>
        <w:pStyle w:val="Heading2"/>
      </w:pPr>
      <w:r>
        <w:t xml:space="preserve">Career Prospects for Marine Engineers</w:t>
      </w:r>
    </w:p>
    <w:p>
      <w:pPr>
        <w:pStyle w:val="FirstParagraph"/>
      </w:pPr>
      <w:r>
        <w:t xml:space="preserve">Graduates of Marine Engineering in India Bangalore can pursue diverse career paths, including ship design and construction, offshore energy (e.g., oil and gas platforms), naval architecture, and maritime logistics. Opportunities also exist in research organizations focused on oceanography and environmental monitoring. For instance, the National Institute of Ocean Technology (NIOT) often recruits Marine Engineers for projects related to coastal management.</w:t>
      </w:r>
    </w:p>
    <w:p>
      <w:pPr>
        <w:pStyle w:val="BodyText"/>
      </w:pPr>
      <w:r>
        <w:t xml:space="preserve">With India’s Blue Economy initiative, there is growing potential in sectors like aquaculture, underwater robotics, and marine renewable energy. Bengaluru-based startups are also exploring innovations such as autonomous ships and AI-driven port operations, creating new avenues for Marine Engineers.</w:t>
      </w:r>
    </w:p>
    <w:bookmarkEnd w:id="27"/>
    <w:bookmarkStart w:id="28" w:name="conclusion"/>
    <w:p>
      <w:pPr>
        <w:pStyle w:val="Heading2"/>
      </w:pPr>
      <w:r>
        <w:t xml:space="preserve">Conclusion</w:t>
      </w:r>
    </w:p>
    <w:p>
      <w:pPr>
        <w:pStyle w:val="FirstParagraph"/>
      </w:pPr>
      <w:r>
        <w:t xml:space="preserve">This Undergraduate Thesis highlights the evolving role of a Marine Engineer in India’s maritime sector, with a specific focus on Bengaluru (India Bangalore). While challenges persist, the synergy between academic institutions and industry stakeholders in Bengaluru offers promising opportunities for graduates. By addressing skill gaps and fostering innovation, India can position itself as a global leader in marine engineering.</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Marine Engineer in India Bangalore</dc:title>
  <dc:creator/>
  <dc:language>en</dc:language>
  <cp:keywords/>
  <dcterms:created xsi:type="dcterms:W3CDTF">2026-07-21T03:11:18Z</dcterms:created>
  <dcterms:modified xsi:type="dcterms:W3CDTF">2026-07-21T03:11:18Z</dcterms:modified>
</cp:coreProperties>
</file>

<file path=docProps/custom.xml><?xml version="1.0" encoding="utf-8"?>
<Properties xmlns="http://schemas.openxmlformats.org/officeDocument/2006/custom-properties" xmlns:vt="http://schemas.openxmlformats.org/officeDocument/2006/docPropsVTypes"/>
</file>