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India’s</w:t>
      </w:r>
      <w:r>
        <w:t xml:space="preserve"> </w:t>
      </w:r>
      <w:r>
        <w:t xml:space="preserve">Mumbai</w:t>
      </w:r>
      <w:r>
        <w:t xml:space="preserve"> </w:t>
      </w:r>
      <w:r>
        <w:t xml:space="preserve">Port</w:t>
      </w:r>
      <w:r>
        <w:t xml:space="preserve"> </w:t>
      </w:r>
      <w:r>
        <w:t xml:space="preserve">Ecosystem</w:t>
      </w:r>
    </w:p>
    <w:p>
      <w:pPr>
        <w:pStyle w:val="FirstParagraph"/>
      </w:pPr>
      <w:r>
        <w:t xml:space="preserve">```html</w:t>
      </w:r>
    </w:p>
    <w:bookmarkStart w:id="27" w:name="X22808bffab6755c59cd14a1a0cc73c8208eeaf9"/>
    <w:p>
      <w:pPr>
        <w:pStyle w:val="Heading1"/>
      </w:pPr>
      <w:r>
        <w:t xml:space="preserve">Undergraduate Thesis: The Role of Marine Engineers in India’s Mumbai Port Ecosystem</w:t>
      </w:r>
    </w:p>
    <w:bookmarkStart w:id="20" w:name="abstract"/>
    <w:p>
      <w:pPr>
        <w:pStyle w:val="Heading2"/>
      </w:pPr>
      <w:r>
        <w:t xml:space="preserve">Abstract</w:t>
      </w:r>
    </w:p>
    <w:p>
      <w:pPr>
        <w:pStyle w:val="FirstParagraph"/>
      </w:pPr>
      <w:r>
        <w:t xml:space="preserve">This Undergraduate Thesis explores the evolving responsibilities and challenges faced by Marine Engineers in India’s Mumbai port ecosystem. As one of the most significant maritime hubs in Asia, Mumbai plays a pivotal role in global trade, necessitating skilled professionals to manage its ports, vessels, and infrastructure. This document examines the academic and professional landscape of Marine Engineering in Mumbai, highlighting the interdisciplinary skills required for modern maritime operations. The study emphasizes how Marine Engineers contribute to sustainable development, technological innovation, and safety compliance within India’s maritime sector.</w:t>
      </w:r>
    </w:p>
    <w:bookmarkEnd w:id="20"/>
    <w:bookmarkStart w:id="21" w:name="introduction"/>
    <w:p>
      <w:pPr>
        <w:pStyle w:val="Heading2"/>
      </w:pPr>
      <w:r>
        <w:t xml:space="preserve">Introduction</w:t>
      </w:r>
    </w:p>
    <w:p>
      <w:pPr>
        <w:pStyle w:val="FirstParagraph"/>
      </w:pPr>
      <w:r>
        <w:t xml:space="preserve">Mumbai, located on the western coast of India, is a critical node in the country’s maritime trade network. Its strategic location and bustling port activities demand a robust workforce of Marine Engineers to oversee shipbuilding, maintenance, navigation systems, and environmental compliance. This thesis aims to analyze the role of Marine Engineers in Mumbai’s context while addressing their educational pathways, industry demands, and future prospects.</w:t>
      </w:r>
    </w:p>
    <w:p>
      <w:pPr>
        <w:pStyle w:val="BodyText"/>
      </w:pPr>
      <w:r>
        <w:t xml:space="preserve">The maritime industry contributes significantly to India’s economy, with ports like Mumbai handling millions of tons of cargo annually. Marine Engineers are essential for ensuring the efficiency and safety of port operations, from vessel repairs to implementing green technologies. This document will delve into how these professionals adapt to local challenges such as monsoon disruptions, rising sea levels, and regulatory frameworks under the Maritime Labour Convention (MLC) 2006.</w:t>
      </w:r>
    </w:p>
    <w:bookmarkEnd w:id="21"/>
    <w:bookmarkStart w:id="22" w:name="X7d276190725eb3d899d20dabb01d3cd24529442"/>
    <w:p>
      <w:pPr>
        <w:pStyle w:val="Heading2"/>
      </w:pPr>
      <w:r>
        <w:t xml:space="preserve">Academic Landscape of Marine Engineering in Mumbai</w:t>
      </w:r>
    </w:p>
    <w:p>
      <w:pPr>
        <w:pStyle w:val="FirstParagraph"/>
      </w:pPr>
      <w:r>
        <w:t xml:space="preserve">In India, Marine Engineering is typically offered as a specialization within naval architecture or mechanical engineering programs. Institutions such as the Indian Institute of Technology Bombay (IIT-B), the Maharashtra Institute of Technology (MIT), and Mumbai University provide undergraduate and postgraduate courses tailored to meet industry needs.</w:t>
      </w:r>
    </w:p>
    <w:p>
      <w:pPr>
        <w:pStyle w:val="BodyText"/>
      </w:pPr>
      <w:r>
        <w:t xml:space="preserve">Students pursuing Marine Engineering in Mumbai are exposed to coursework on ship design, propulsion systems, marine environmental management, and offshore engineering. Practical training through internships at local shipyards like Cochin Shipyard Limited (COSL) or Mumbai-based maritime firms enhances their understanding of real-world challenges.</w:t>
      </w:r>
    </w:p>
    <w:bookmarkEnd w:id="22"/>
    <w:bookmarkStart w:id="23" w:name="Xc18d5ac63e6df0443582fa591016e4b9111a321"/>
    <w:p>
      <w:pPr>
        <w:pStyle w:val="Heading2"/>
      </w:pPr>
      <w:r>
        <w:t xml:space="preserve">Key Responsibilities of Marine Engineers in Mumbai</w:t>
      </w:r>
    </w:p>
    <w:p>
      <w:pPr>
        <w:pStyle w:val="FirstParagraph"/>
      </w:pPr>
      <w:r>
        <w:t xml:space="preserve">Marine Engineers in Mumbai are tasked with maintaining the functionality and safety of ships, port infrastructure, and offshore platforms. Their responsibilities include:</w:t>
      </w:r>
    </w:p>
    <w:p>
      <w:pPr>
        <w:numPr>
          <w:ilvl w:val="0"/>
          <w:numId w:val="1001"/>
        </w:numPr>
        <w:pStyle w:val="Compact"/>
      </w:pPr>
      <w:r>
        <w:rPr>
          <w:bCs/>
          <w:b/>
        </w:rPr>
        <w:t xml:space="preserve">Vessel Maintenance:</w:t>
      </w:r>
      <w:r>
        <w:t xml:space="preserve"> </w:t>
      </w:r>
      <w:r>
        <w:t xml:space="preserve">Overseeing repairs and upgrades to ship engines, electrical systems, and navigation equipment.</w:t>
      </w:r>
    </w:p>
    <w:p>
      <w:pPr>
        <w:numPr>
          <w:ilvl w:val="0"/>
          <w:numId w:val="1001"/>
        </w:numPr>
        <w:pStyle w:val="Compact"/>
      </w:pPr>
      <w:r>
        <w:rPr>
          <w:bCs/>
          <w:b/>
        </w:rPr>
        <w:t xml:space="preserve">Environmental Compliance:</w:t>
      </w:r>
      <w:r>
        <w:t xml:space="preserve"> </w:t>
      </w:r>
      <w:r>
        <w:t xml:space="preserve">Ensuring adherence to international regulations like MARPOL (International Convention for the Prevention of Pollution from Ships) to prevent marine pollution.</w:t>
      </w:r>
    </w:p>
    <w:p>
      <w:pPr>
        <w:numPr>
          <w:ilvl w:val="0"/>
          <w:numId w:val="1001"/>
        </w:numPr>
        <w:pStyle w:val="Compact"/>
      </w:pPr>
      <w:r>
        <w:rPr>
          <w:bCs/>
          <w:b/>
        </w:rPr>
        <w:t xml:space="preserve">Port Operations:</w:t>
      </w:r>
      <w:r>
        <w:t xml:space="preserve"> </w:t>
      </w:r>
      <w:r>
        <w:t xml:space="preserve">Collaborating with port authorities to optimize cargo handling, reduce downtime, and enhance safety protocols.</w:t>
      </w:r>
    </w:p>
    <w:p>
      <w:pPr>
        <w:numPr>
          <w:ilvl w:val="0"/>
          <w:numId w:val="1001"/>
        </w:numPr>
        <w:pStyle w:val="Compact"/>
      </w:pPr>
      <w:r>
        <w:rPr>
          <w:bCs/>
          <w:b/>
        </w:rPr>
        <w:t xml:space="preserve">Technological Innovation:</w:t>
      </w:r>
      <w:r>
        <w:t xml:space="preserve"> </w:t>
      </w:r>
      <w:r>
        <w:t xml:space="preserve">Integrating automation, AI-driven predictive maintenance systems, and renewable energy solutions into maritime operations.</w:t>
      </w:r>
    </w:p>
    <w:bookmarkEnd w:id="23"/>
    <w:bookmarkStart w:id="24" w:name="challenges-in-the-mumbai-maritime-sector"/>
    <w:p>
      <w:pPr>
        <w:pStyle w:val="Heading2"/>
      </w:pPr>
      <w:r>
        <w:t xml:space="preserve">Challenges in the Mumbai Maritime Sector</w:t>
      </w:r>
    </w:p>
    <w:p>
      <w:pPr>
        <w:pStyle w:val="FirstParagraph"/>
      </w:pPr>
      <w:r>
        <w:t xml:space="preserve">Mumbai’s Marine Engineers face unique challenges due to its dense urban environment and high maritime traffic. Key issues include:</w:t>
      </w:r>
    </w:p>
    <w:p>
      <w:pPr>
        <w:numPr>
          <w:ilvl w:val="0"/>
          <w:numId w:val="1002"/>
        </w:numPr>
        <w:pStyle w:val="Compact"/>
      </w:pPr>
      <w:r>
        <w:rPr>
          <w:bCs/>
          <w:b/>
        </w:rPr>
        <w:t xml:space="preserve">Port Congestion:</w:t>
      </w:r>
      <w:r>
        <w:t xml:space="preserve"> </w:t>
      </w:r>
      <w:r>
        <w:t xml:space="preserve">The Mumbai Port Trust (MPT) often experiences delays due to limited infrastructure, requiring engineers to innovate in logistics and vessel scheduling.</w:t>
      </w:r>
    </w:p>
    <w:p>
      <w:pPr>
        <w:numPr>
          <w:ilvl w:val="0"/>
          <w:numId w:val="1002"/>
        </w:numPr>
        <w:pStyle w:val="Compact"/>
      </w:pPr>
      <w:r>
        <w:rPr>
          <w:bCs/>
          <w:b/>
        </w:rPr>
        <w:t xml:space="preserve">Climatic Vulnerability:</w:t>
      </w:r>
      <w:r>
        <w:t xml:space="preserve"> </w:t>
      </w:r>
      <w:r>
        <w:t xml:space="preserve">Frequent monsoons and rising sea levels necessitate resilient design strategies for port facilities.</w:t>
      </w:r>
    </w:p>
    <w:p>
      <w:pPr>
        <w:numPr>
          <w:ilvl w:val="0"/>
          <w:numId w:val="1002"/>
        </w:numPr>
        <w:pStyle w:val="Compact"/>
      </w:pPr>
      <w:r>
        <w:rPr>
          <w:bCs/>
          <w:b/>
        </w:rPr>
        <w:t xml:space="preserve">Workforce Shortage:</w:t>
      </w:r>
      <w:r>
        <w:t xml:space="preserve"> </w:t>
      </w:r>
      <w:r>
        <w:t xml:space="preserve">A gap between academic training and industry expectations highlights the need for curriculum updates to align with emerging technologies like digital twin modeling.</w:t>
      </w:r>
    </w:p>
    <w:bookmarkEnd w:id="24"/>
    <w:bookmarkStart w:id="25" w:name="career-opportunities-and-industry-trends"/>
    <w:p>
      <w:pPr>
        <w:pStyle w:val="Heading2"/>
      </w:pPr>
      <w:r>
        <w:t xml:space="preserve">Career Opportunities and Industry Trends</w:t>
      </w:r>
    </w:p>
    <w:p>
      <w:pPr>
        <w:pStyle w:val="FirstParagraph"/>
      </w:pPr>
      <w:r>
        <w:t xml:space="preserve">The demand for Marine Engineers in Mumbai is driven by India’s "Blue Economy" initiatives, which prioritize sustainable ocean resource utilization. Graduates can work in sectors such as:</w:t>
      </w:r>
    </w:p>
    <w:p>
      <w:pPr>
        <w:numPr>
          <w:ilvl w:val="0"/>
          <w:numId w:val="1003"/>
        </w:numPr>
        <w:pStyle w:val="Compact"/>
      </w:pPr>
      <w:r>
        <w:rPr>
          <w:bCs/>
          <w:b/>
        </w:rPr>
        <w:t xml:space="preserve">Shipbuilding and Repair Yards:</w:t>
      </w:r>
      <w:r>
        <w:t xml:space="preserve"> </w:t>
      </w:r>
      <w:r>
        <w:t xml:space="preserve">Companies like Hindustan Shipyard Limited (HSL) or private firms in Mumbai.</w:t>
      </w:r>
    </w:p>
    <w:p>
      <w:pPr>
        <w:numPr>
          <w:ilvl w:val="0"/>
          <w:numId w:val="1003"/>
        </w:numPr>
        <w:pStyle w:val="Compact"/>
      </w:pPr>
      <w:r>
        <w:rPr>
          <w:bCs/>
          <w:b/>
        </w:rPr>
        <w:t xml:space="preserve">Cargo Operations:</w:t>
      </w:r>
      <w:r>
        <w:t xml:space="preserve"> </w:t>
      </w:r>
      <w:r>
        <w:t xml:space="preserve">Managing container terminals at the Jawaharlal Nehru Port Trust (JNPT), the largest port in India.</w:t>
      </w:r>
    </w:p>
    <w:p>
      <w:pPr>
        <w:numPr>
          <w:ilvl w:val="0"/>
          <w:numId w:val="1003"/>
        </w:numPr>
        <w:pStyle w:val="Compact"/>
      </w:pPr>
      <w:r>
        <w:rPr>
          <w:bCs/>
          <w:b/>
        </w:rPr>
        <w:t xml:space="preserve">Offshore Energy:</w:t>
      </w:r>
      <w:r>
        <w:t xml:space="preserve"> </w:t>
      </w:r>
      <w:r>
        <w:t xml:space="preserve">Supporting wind and tidal energy projects as part of India’s renewable energy goals.</w:t>
      </w:r>
    </w:p>
    <w:p>
      <w:pPr>
        <w:pStyle w:val="FirstParagraph"/>
      </w:pPr>
      <w:r>
        <w:t xml:space="preserve">The integration of Industry 4.0 technologies, such as IoT sensors for real-time ship monitoring and AI-based predictive maintenance, is reshaping the Marine Engineer’s role. Mumbai’s engineers must stay updated on these trends to remain competitive globally.</w:t>
      </w:r>
    </w:p>
    <w:bookmarkEnd w:id="25"/>
    <w:bookmarkStart w:id="26" w:name="conclusion"/>
    <w:p>
      <w:pPr>
        <w:pStyle w:val="Heading2"/>
      </w:pPr>
      <w:r>
        <w:t xml:space="preserve">Conclusion</w:t>
      </w:r>
    </w:p>
    <w:p>
      <w:pPr>
        <w:pStyle w:val="FirstParagraph"/>
      </w:pPr>
      <w:r>
        <w:t xml:space="preserve">This Undergraduate Thesis underscores the critical importance of Marine Engineers in India’s maritime economy, particularly in dynamic cities like Mumbai. As global trade intensifies and environmental regulations tighten, the need for skilled professionals who can innovate and adapt will only grow. Institutions in Mumbai must continue refining their academic programs to address industry gaps while fostering collaboration between academia and stakeholders such as the Shipping Ministry of India.</w:t>
      </w:r>
    </w:p>
    <w:p>
      <w:pPr>
        <w:pStyle w:val="BodyText"/>
      </w:pPr>
      <w:r>
        <w:t xml:space="preserve">For aspiring Marine Engineers in Mumbai, this thesis serves as both a guide to career opportunities and a reminder of the transformative potential their work holds for India’s maritime future. By combining technical expertise with an understanding of local and global challenges, they will play a pivotal role in shaping sustainable port ecosystems that benefit millions.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Marine Engineers in India’s Mumbai Port Ecosystem</dc:title>
  <dc:creator/>
  <dc:language>en</dc:language>
  <cp:keywords/>
  <dcterms:created xsi:type="dcterms:W3CDTF">2026-07-21T12:06:11Z</dcterms:created>
  <dcterms:modified xsi:type="dcterms:W3CDTF">2026-07-21T12:06:11Z</dcterms:modified>
</cp:coreProperties>
</file>

<file path=docProps/custom.xml><?xml version="1.0" encoding="utf-8"?>
<Properties xmlns="http://schemas.openxmlformats.org/officeDocument/2006/custom-properties" xmlns:vt="http://schemas.openxmlformats.org/officeDocument/2006/docPropsVTypes"/>
</file>